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08A6" w14:textId="4DA31EFF" w:rsidR="0016514A" w:rsidRDefault="00706BF1" w:rsidP="0016514A">
      <w:pPr>
        <w:rPr>
          <w:b/>
          <w:bCs/>
        </w:rPr>
        <w:sectPr w:rsidR="0016514A" w:rsidSect="001C2327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FFF70" wp14:editId="2A1DD49A">
                <wp:simplePos x="0" y="0"/>
                <wp:positionH relativeFrom="margin">
                  <wp:posOffset>-174625</wp:posOffset>
                </wp:positionH>
                <wp:positionV relativeFrom="paragraph">
                  <wp:posOffset>7218045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D7CC8" w14:textId="77777777" w:rsidR="00706BF1" w:rsidRPr="00BF7FE8" w:rsidRDefault="00706BF1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</w:t>
                            </w:r>
                            <w:proofErr w:type="gramStart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compose</w:t>
                            </w:r>
                            <w:proofErr w:type="gramEnd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F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75pt;margin-top:568.35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" filled="f" stroked="f" strokecolor="white" strokeweight="2.25pt">
                <v:stroke joinstyle="round"/>
                <o:lock v:ext="edit" shapetype="t"/>
                <v:textbox>
                  <w:txbxContent>
                    <w:p w14:paraId="08AD7CC8" w14:textId="77777777" w:rsidR="00706BF1" w:rsidRPr="00BF7FE8" w:rsidRDefault="00706BF1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</w:t>
                      </w:r>
                      <w:proofErr w:type="gramStart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compose</w:t>
                      </w:r>
                      <w:proofErr w:type="gramEnd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0A14C29E" wp14:editId="597AD6E7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5E73A" wp14:editId="05E902FE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2D8C9" w14:textId="28AC38D1" w:rsidR="0016514A" w:rsidRPr="001C2327" w:rsidRDefault="00513A2C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A60B4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A3492C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="00A60B4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A3492C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="0016514A"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 w:rsidR="00706BF1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5AA36CD0" w14:textId="039A18A1" w:rsidR="0016514A" w:rsidRPr="000E3266" w:rsidRDefault="00A9692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</w:t>
                            </w:r>
                            <w:r w:rsidR="00FF7DE1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</w:t>
                            </w:r>
                            <w:r w:rsidR="0016514A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Bowling</w:t>
                            </w:r>
                          </w:p>
                          <w:p w14:paraId="4A925794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6B36B7CF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D366162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1A42B6B5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C6809E2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E4FEB90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B0C993A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E73A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35E2D8C9" w14:textId="28AC38D1" w:rsidR="0016514A" w:rsidRPr="001C2327" w:rsidRDefault="00513A2C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A60B4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A3492C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="00A60B4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A3492C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="0016514A"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 w:rsidR="00706BF1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5AA36CD0" w14:textId="039A18A1" w:rsidR="0016514A" w:rsidRPr="000E3266" w:rsidRDefault="00A9692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</w:t>
                      </w:r>
                      <w:r w:rsidR="00FF7DE1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</w:t>
                      </w:r>
                      <w:r w:rsidR="0016514A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Bowling</w:t>
                      </w:r>
                    </w:p>
                    <w:p w14:paraId="4A925794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6B36B7CF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D366162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1A42B6B5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C6809E2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E4FEB90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B0C993A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9D95EF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13E93C57" wp14:editId="75BC9FEE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AC31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3F13C0BF" w14:textId="15C39605" w:rsidR="00706BF1" w:rsidRDefault="00A3492C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E31AFA">
        <w:rPr>
          <w:rFonts w:ascii="Book Antiqua" w:hAnsi="Book Antiqua"/>
          <w:spacing w:val="20"/>
          <w:sz w:val="28"/>
          <w:szCs w:val="26"/>
        </w:rPr>
        <w:t>BOY</w:t>
      </w:r>
      <w:r w:rsidR="00706BF1">
        <w:rPr>
          <w:rFonts w:ascii="Book Antiqua" w:hAnsi="Book Antiqua"/>
          <w:bCs/>
          <w:spacing w:val="20"/>
          <w:sz w:val="28"/>
          <w:szCs w:val="26"/>
        </w:rPr>
        <w:t>S BOWLING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113513B2" w14:textId="77777777" w:rsidR="00936966" w:rsidRDefault="00936966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tbl>
      <w:tblPr>
        <w:tblW w:w="10037" w:type="dxa"/>
        <w:jc w:val="center"/>
        <w:tblLook w:val="04A0" w:firstRow="1" w:lastRow="0" w:firstColumn="1" w:lastColumn="0" w:noHBand="0" w:noVBand="1"/>
      </w:tblPr>
      <w:tblGrid>
        <w:gridCol w:w="2320"/>
        <w:gridCol w:w="960"/>
        <w:gridCol w:w="3110"/>
        <w:gridCol w:w="767"/>
        <w:gridCol w:w="960"/>
        <w:gridCol w:w="960"/>
        <w:gridCol w:w="960"/>
      </w:tblGrid>
      <w:tr w:rsidR="00E31AFA" w14:paraId="5287622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3147C3C" w14:textId="77777777" w:rsidR="00E31AFA" w:rsidRPr="00E31AFA" w:rsidRDefault="00E31AF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3EEDE3E" w14:textId="77777777" w:rsidR="00E31AFA" w:rsidRPr="00E31AFA" w:rsidRDefault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D0BF32" w14:textId="77777777" w:rsidR="00E31AFA" w:rsidRPr="00E31AFA" w:rsidRDefault="00E31AF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C43D6B9" w14:textId="77777777" w:rsidR="00E31AFA" w:rsidRPr="00E31AFA" w:rsidRDefault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1917742" w14:textId="77777777" w:rsidR="00E31AFA" w:rsidRPr="00E31AFA" w:rsidRDefault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4990926" w14:textId="77777777" w:rsidR="00E31AFA" w:rsidRPr="00E31AFA" w:rsidRDefault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E00DF68" w14:textId="77777777" w:rsidR="00E31AFA" w:rsidRPr="00E31AFA" w:rsidRDefault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E31AFA" w14:paraId="486186E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ABE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Braeden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EEC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C41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C65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6C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7C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0A5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</w:t>
            </w:r>
          </w:p>
        </w:tc>
      </w:tr>
      <w:tr w:rsidR="00E31AFA" w14:paraId="14D5327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BB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Gage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DB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F8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6A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3A1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31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418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03E93C97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9ED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Price Metzger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DB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E0F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1B6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6A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05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AE9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</w:t>
            </w:r>
          </w:p>
        </w:tc>
      </w:tr>
      <w:tr w:rsidR="00E31AFA" w14:paraId="663FC0C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1D0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Taylor Dupree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B43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D6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C5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2D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FE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99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</w:t>
            </w:r>
          </w:p>
        </w:tc>
      </w:tr>
      <w:tr w:rsidR="00E31AFA" w14:paraId="107C9C1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2B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Parker 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1C6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3B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39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FE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57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DDE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3.59</w:t>
            </w:r>
          </w:p>
        </w:tc>
      </w:tr>
      <w:tr w:rsidR="00E31AFA" w14:paraId="461C18A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99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Soren Grunzinger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52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0E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2C2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BC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7F4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D3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</w:t>
            </w:r>
          </w:p>
        </w:tc>
      </w:tr>
      <w:tr w:rsidR="00E31AFA" w14:paraId="020356F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86E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Kiefer O'Donnell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296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750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AB6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F6E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76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B28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3.74</w:t>
            </w:r>
          </w:p>
        </w:tc>
      </w:tr>
      <w:tr w:rsidR="00E31AFA" w14:paraId="6957B33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C926" w14:textId="62577470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Hunter Blocker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8FF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3C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EB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16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45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5E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</w:t>
            </w:r>
          </w:p>
        </w:tc>
      </w:tr>
      <w:tr w:rsidR="00E31AFA" w14:paraId="7176335A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10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Zachary Tran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3F6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0E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Shaw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26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4B3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DC0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20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</w:t>
            </w:r>
          </w:p>
        </w:tc>
      </w:tr>
      <w:tr w:rsidR="00E31AFA" w14:paraId="6714EA32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63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Tommy Bracey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7C5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FCD0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92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BC5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41C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144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</w:t>
            </w:r>
          </w:p>
        </w:tc>
      </w:tr>
      <w:tr w:rsidR="00E31AFA" w14:paraId="19011E0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75A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Alannah Fillastre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5A5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9650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09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F7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80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5A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</w:t>
            </w:r>
          </w:p>
        </w:tc>
      </w:tr>
      <w:tr w:rsidR="00E31AFA" w14:paraId="5EB110B2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FA2" w14:textId="60957FDF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Christian Collinsworth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DC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D8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C72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14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D5E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48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15B2B6D8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73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Quintaron 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7B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2C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15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704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E9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D4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</w:t>
            </w:r>
          </w:p>
        </w:tc>
      </w:tr>
      <w:tr w:rsidR="00E31AFA" w14:paraId="7A8E84B7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307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Peyton Avril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47A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11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6CB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4D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46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7F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</w:t>
            </w:r>
          </w:p>
        </w:tc>
      </w:tr>
      <w:tr w:rsidR="00E31AFA" w14:paraId="61593C5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43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Vollenweider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055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9E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645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15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F25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767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</w:t>
            </w:r>
          </w:p>
        </w:tc>
      </w:tr>
      <w:tr w:rsidR="00E31AFA" w14:paraId="2FCC45D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EB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Ah'Janae Griffin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84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73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Carencro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7C7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4D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184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10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</w:t>
            </w:r>
          </w:p>
        </w:tc>
      </w:tr>
      <w:tr w:rsidR="00E31AFA" w14:paraId="63EF86E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27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DeOliveira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69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60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DC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C8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E1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07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3BCA56D8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96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95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00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25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06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A07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F80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52024C1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687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Matthew Hupperich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E4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E2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DA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AE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67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E96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</w:t>
            </w:r>
          </w:p>
        </w:tc>
      </w:tr>
      <w:tr w:rsidR="00E31AFA" w14:paraId="5C95C96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38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 Guilbeau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3D4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C1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61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E9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9E7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93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</w:t>
            </w:r>
          </w:p>
        </w:tc>
      </w:tr>
      <w:tr w:rsidR="00E31AFA" w14:paraId="67C32584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61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Owen Songne'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489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66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581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5DA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57D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4F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</w:t>
            </w:r>
          </w:p>
        </w:tc>
      </w:tr>
      <w:tr w:rsidR="00E31AFA" w14:paraId="33246C05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22F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Carter Mashon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AB7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5A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D7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EB1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2C7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98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</w:t>
            </w:r>
          </w:p>
        </w:tc>
      </w:tr>
      <w:tr w:rsidR="00E31AFA" w14:paraId="361175F8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CB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 Samanie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38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378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1AF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698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C12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DB5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</w:t>
            </w:r>
          </w:p>
        </w:tc>
      </w:tr>
      <w:tr w:rsidR="00E31AFA" w14:paraId="38441E9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6B02" w14:textId="1485803E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Cayden Ledet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033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415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61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92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CA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7E2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</w:t>
            </w:r>
          </w:p>
        </w:tc>
      </w:tr>
      <w:tr w:rsidR="00E31AFA" w14:paraId="088BAC7C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0D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Nathan Zirlott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88A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358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F8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A3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6E1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A9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</w:t>
            </w:r>
          </w:p>
        </w:tc>
      </w:tr>
      <w:tr w:rsidR="00E31AFA" w14:paraId="774C78DB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C02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Carlos Perossier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61D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A6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Crescent City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967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EB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247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906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</w:t>
            </w:r>
          </w:p>
        </w:tc>
      </w:tr>
      <w:tr w:rsidR="00E31AFA" w14:paraId="40005F07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C6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Megan Whittington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869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D50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4A3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C6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4B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337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27192579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5560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Joseph Boulanger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FC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C4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30C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46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AF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5D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</w:t>
            </w:r>
          </w:p>
        </w:tc>
      </w:tr>
      <w:tr w:rsidR="00E31AFA" w14:paraId="0D977E25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E4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Grant Pendergraft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46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B8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91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E2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ED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33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3A010147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C8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Braiden Torres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FE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E44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B8C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437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2DA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6DE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</w:t>
            </w:r>
          </w:p>
        </w:tc>
      </w:tr>
      <w:tr w:rsidR="00E31AFA" w14:paraId="51C6203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D50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Lane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43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A4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1B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20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8EC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6E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</w:t>
            </w:r>
          </w:p>
        </w:tc>
      </w:tr>
      <w:tr w:rsidR="00E31AFA" w14:paraId="1C0DE2E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274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Grant Wells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E6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03A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8B9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85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40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18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</w:t>
            </w:r>
          </w:p>
        </w:tc>
      </w:tr>
      <w:tr w:rsidR="00E31AFA" w14:paraId="733E1AC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FA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Zion Washington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87A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F5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CB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A3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53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BCD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</w:t>
            </w:r>
          </w:p>
        </w:tc>
      </w:tr>
      <w:tr w:rsidR="00E31AFA" w14:paraId="7BEA4B31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98B0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Gabriella Appenzeller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568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600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D1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26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DCA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CB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</w:t>
            </w:r>
          </w:p>
        </w:tc>
      </w:tr>
      <w:tr w:rsidR="00E31AFA" w14:paraId="1293DD0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19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Mya Jenkins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DC6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F16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1E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BB2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30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F3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59A91ABC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99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Denver Connor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1BA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9C6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6F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E3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A4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61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</w:t>
            </w:r>
          </w:p>
        </w:tc>
      </w:tr>
      <w:tr w:rsidR="00E31AFA" w14:paraId="6FC074F0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7D9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Kortni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EF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95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CB1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24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57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68D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</w:t>
            </w:r>
          </w:p>
        </w:tc>
      </w:tr>
      <w:tr w:rsidR="00E31AFA" w14:paraId="2E597E75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8E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Ciara Calhoun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16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FBB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61A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49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CF6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5B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</w:t>
            </w:r>
          </w:p>
        </w:tc>
      </w:tr>
      <w:tr w:rsidR="00E31AFA" w14:paraId="09F48049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18D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Tristen Rhodes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46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29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B7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40E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A89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B94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6C1E942A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196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 Boyd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718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C08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FAF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BD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24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E65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</w:t>
            </w:r>
          </w:p>
        </w:tc>
      </w:tr>
      <w:tr w:rsidR="00E31AFA" w14:paraId="1206C3A2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2DE40B9" w14:textId="00D346A6" w:rsidR="00E31AFA" w:rsidRPr="00E31AFA" w:rsidRDefault="00E31AFA" w:rsidP="00E31AF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365D898" w14:textId="444A0155" w:rsidR="00E31AFA" w:rsidRPr="00E31AFA" w:rsidRDefault="00E31AFA" w:rsidP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532FB76" w14:textId="6621E81A" w:rsidR="00E31AFA" w:rsidRPr="00E31AFA" w:rsidRDefault="00E31AFA" w:rsidP="00E31AF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E5B934" w14:textId="3DD22B07" w:rsidR="00E31AFA" w:rsidRPr="00E31AFA" w:rsidRDefault="00E31AFA" w:rsidP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AFEE9D7" w14:textId="42C96F81" w:rsidR="00E31AFA" w:rsidRPr="00E31AFA" w:rsidRDefault="00E31AFA" w:rsidP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05DB0F4" w14:textId="44C77809" w:rsidR="00E31AFA" w:rsidRPr="00E31AFA" w:rsidRDefault="00E31AFA" w:rsidP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55A3DEF" w14:textId="3354D8BF" w:rsidR="00E31AFA" w:rsidRPr="00E31AFA" w:rsidRDefault="00E31AFA" w:rsidP="00E31AF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E31AF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E31AFA" w14:paraId="0173EFF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E4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Brennan Theriot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B14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D560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AE2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AD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129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E49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3.74</w:t>
            </w:r>
          </w:p>
        </w:tc>
      </w:tr>
      <w:tr w:rsidR="00E31AFA" w14:paraId="5EE7CE99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7C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Cole Duplantis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AD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E03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5D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75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836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8A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</w:t>
            </w:r>
          </w:p>
        </w:tc>
      </w:tr>
      <w:tr w:rsidR="00E31AFA" w14:paraId="6686737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04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Judah Vogel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695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F4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Kenner Discovery Health Science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618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1CA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7EE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DD6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</w:t>
            </w:r>
          </w:p>
        </w:tc>
      </w:tr>
      <w:tr w:rsidR="00E31AFA" w14:paraId="1C27EB11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4C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Cole Babineaux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1BA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38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7FE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699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714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CB4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</w:t>
            </w:r>
          </w:p>
        </w:tc>
      </w:tr>
      <w:tr w:rsidR="00E31AFA" w14:paraId="4811BC64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78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Gary Weill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36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CB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02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48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3E8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9F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</w:t>
            </w:r>
          </w:p>
        </w:tc>
      </w:tr>
      <w:tr w:rsidR="00E31AFA" w14:paraId="7A02FFC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BF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Carson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2C5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F6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68D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200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7C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A0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</w:t>
            </w:r>
          </w:p>
        </w:tc>
      </w:tr>
      <w:tr w:rsidR="00E31AFA" w14:paraId="2E4E7C7C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E12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Dunnington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DAF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70F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77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CF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D47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BF2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</w:t>
            </w:r>
          </w:p>
        </w:tc>
      </w:tr>
      <w:tr w:rsidR="00E31AFA" w14:paraId="5FEBC2D1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CC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07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CA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Loreauville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3F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D9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949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56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474AFE87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78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Nash Lassalle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1EC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54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Loreauville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D0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45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419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2AD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</w:t>
            </w:r>
          </w:p>
        </w:tc>
      </w:tr>
      <w:tr w:rsidR="00E31AFA" w14:paraId="55FDBE4C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00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Kole Borres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48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82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Loreauville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49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2C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0AA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1BC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</w:t>
            </w:r>
          </w:p>
        </w:tc>
      </w:tr>
      <w:tr w:rsidR="00E31AFA" w14:paraId="5E8B98F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B3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Kale Borres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70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DC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Loreauville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10F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B4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52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4CD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</w:t>
            </w:r>
          </w:p>
        </w:tc>
      </w:tr>
      <w:tr w:rsidR="00E31AFA" w14:paraId="37844569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8E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Taveon Poche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CE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7D6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Prep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BC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38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496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C0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</w:t>
            </w:r>
          </w:p>
        </w:tc>
      </w:tr>
      <w:tr w:rsidR="00E31AFA" w14:paraId="58CE5074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33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Waylon Ramsey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055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819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Prep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A8F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D0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D0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E1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</w:t>
            </w:r>
          </w:p>
        </w:tc>
      </w:tr>
      <w:tr w:rsidR="00E31AFA" w14:paraId="25735814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E2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Jhi'Kenneth Gardner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A1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2D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Prep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C54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35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49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D36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</w:t>
            </w:r>
          </w:p>
        </w:tc>
      </w:tr>
      <w:tr w:rsidR="00E31AFA" w14:paraId="44DC15E2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CC4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Shayne Lacoste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2C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311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5C2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6A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12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D82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</w:t>
            </w:r>
          </w:p>
        </w:tc>
      </w:tr>
      <w:tr w:rsidR="00E31AFA" w14:paraId="72EA7F0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94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Lawson Kirsch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224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DBF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C5E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0E5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8D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673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</w:t>
            </w:r>
          </w:p>
        </w:tc>
      </w:tr>
      <w:tr w:rsidR="00E31AFA" w14:paraId="2F78BD07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10B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Jonathon Lemmons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9A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ADF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84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82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F0E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EB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</w:t>
            </w:r>
          </w:p>
        </w:tc>
      </w:tr>
      <w:tr w:rsidR="00E31AFA" w14:paraId="010A498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1A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Avery Cerise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06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E38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EA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8A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BD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DA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</w:t>
            </w:r>
          </w:p>
        </w:tc>
      </w:tr>
      <w:tr w:rsidR="00E31AFA" w14:paraId="7071B22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1F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Cameron Lackey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1DD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B08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52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7A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F0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44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556D5923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18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Landon Hoffman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72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BAB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52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A05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1D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22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</w:t>
            </w:r>
          </w:p>
        </w:tc>
      </w:tr>
      <w:tr w:rsidR="00E31AFA" w14:paraId="7A7ED548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696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Zack Arceneaux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95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76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143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9C5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499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29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</w:t>
            </w:r>
          </w:p>
        </w:tc>
      </w:tr>
      <w:tr w:rsidR="00E31AFA" w14:paraId="058B8FDB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1BD9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Brunet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4D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4D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A4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5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DFB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7BA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</w:t>
            </w:r>
          </w:p>
        </w:tc>
      </w:tr>
      <w:tr w:rsidR="00E31AFA" w14:paraId="7091EEF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792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Mason Blank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10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54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ED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B9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CE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537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</w:t>
            </w:r>
          </w:p>
        </w:tc>
      </w:tr>
      <w:tr w:rsidR="00E31AFA" w14:paraId="304DBD8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510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Aidan 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45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85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Augustine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9F3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89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26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1D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</w:t>
            </w:r>
          </w:p>
        </w:tc>
      </w:tr>
      <w:tr w:rsidR="00E31AFA" w14:paraId="714630D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B2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Tardo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BAE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47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A7C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2D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DF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BB6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630A1AFF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A08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Gray Cartier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3E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65A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CE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ADA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72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67C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</w:t>
            </w:r>
          </w:p>
        </w:tc>
      </w:tr>
      <w:tr w:rsidR="00E31AFA" w14:paraId="6D88D500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83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Picone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EE7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04F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F2C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E34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2E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2D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</w:t>
            </w:r>
          </w:p>
        </w:tc>
      </w:tr>
      <w:tr w:rsidR="00E31AFA" w14:paraId="24E1725E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4B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Joseph Gagliano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F3A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34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4EE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C0E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197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936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</w:t>
            </w:r>
          </w:p>
        </w:tc>
      </w:tr>
      <w:tr w:rsidR="00E31AFA" w14:paraId="000657FC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07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Connor Atkinson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10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757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Therese Academy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BA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34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F5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F13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</w:t>
            </w:r>
          </w:p>
        </w:tc>
      </w:tr>
      <w:tr w:rsidR="00E31AFA" w14:paraId="0A0FB29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1297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Charles Bua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0E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496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Therese Academy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7FA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17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D35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95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</w:t>
            </w:r>
          </w:p>
        </w:tc>
      </w:tr>
      <w:tr w:rsidR="00E31AFA" w14:paraId="3723988B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F79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464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28DA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EDD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9B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5B6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06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358D0EB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E94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Everett Foard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DD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63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32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E1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461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D43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E31AFA" w14:paraId="3D7FE2F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35AF" w14:textId="21B76AB6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Alexander 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704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825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D54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A6F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24B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3B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</w:t>
            </w:r>
          </w:p>
        </w:tc>
      </w:tr>
      <w:tr w:rsidR="00E31AFA" w14:paraId="616EC924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D7A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Fletcher Reed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E4C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831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AB1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C7B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90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13B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</w:t>
            </w:r>
          </w:p>
        </w:tc>
      </w:tr>
      <w:tr w:rsidR="00E31AFA" w14:paraId="230DCD5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418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Keagan 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642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230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07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36A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6CB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7C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</w:t>
            </w:r>
          </w:p>
        </w:tc>
      </w:tr>
      <w:tr w:rsidR="00E31AFA" w14:paraId="08EBDAAF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38BB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Brian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6D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62E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DF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69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37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57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</w:t>
            </w:r>
          </w:p>
        </w:tc>
      </w:tr>
      <w:tr w:rsidR="00E31AFA" w14:paraId="39CB37A8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DBC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Rodriekus Cage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798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D5C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Tara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74E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A9D1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74B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713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</w:t>
            </w:r>
          </w:p>
        </w:tc>
      </w:tr>
      <w:tr w:rsidR="00E31AFA" w14:paraId="234BC5ED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039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Tyden Eschete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6B6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2B73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19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83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774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A9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</w:t>
            </w:r>
          </w:p>
        </w:tc>
      </w:tr>
      <w:tr w:rsidR="00E31AFA" w14:paraId="29288C06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B5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Blaize Achee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03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F7CD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3AA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07F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1F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1B8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</w:t>
            </w:r>
          </w:p>
        </w:tc>
      </w:tr>
      <w:tr w:rsidR="00E31AFA" w14:paraId="7AD4EBD0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849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 Rochon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5F8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4606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03A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5F4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441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242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</w:t>
            </w:r>
          </w:p>
        </w:tc>
      </w:tr>
      <w:tr w:rsidR="00E31AFA" w14:paraId="04F53775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84FF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Clinton Heroman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FCF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AE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C5B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0D7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BF2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FB5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</w:t>
            </w:r>
          </w:p>
        </w:tc>
      </w:tr>
      <w:tr w:rsidR="00E31AFA" w14:paraId="5241114C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AF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Matthew Mele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218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87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461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393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E5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E0C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</w:t>
            </w:r>
          </w:p>
        </w:tc>
      </w:tr>
      <w:tr w:rsidR="00E31AFA" w14:paraId="06C75715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0A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Hebert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692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7CE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3D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0C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51C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B3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</w:t>
            </w:r>
          </w:p>
        </w:tc>
      </w:tr>
      <w:tr w:rsidR="00E31AFA" w14:paraId="598739DA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72E8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Barton Phillips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38D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06D2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94E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FD7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77F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C69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</w:t>
            </w:r>
          </w:p>
        </w:tc>
      </w:tr>
      <w:tr w:rsidR="00E31AFA" w14:paraId="30F414AF" w14:textId="77777777" w:rsidTr="00E31AF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34A4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Jace LaViolette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4640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AD1" w14:textId="77777777" w:rsidR="00E31AFA" w:rsidRDefault="00E31AF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D72E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C7B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A14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F802" w14:textId="77777777" w:rsidR="00E31AFA" w:rsidRDefault="00E31AF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</w:t>
            </w:r>
          </w:p>
        </w:tc>
      </w:tr>
    </w:tbl>
    <w:p w14:paraId="2FA65E00" w14:textId="77777777" w:rsidR="00936966" w:rsidRDefault="00936966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sectPr w:rsidR="00936966" w:rsidSect="004002C0">
      <w:headerReference w:type="first" r:id="rId8"/>
      <w:footerReference w:type="first" r:id="rId9"/>
      <w:endnotePr>
        <w:numFmt w:val="decimal"/>
      </w:endnotePr>
      <w:pgSz w:w="12240" w:h="15840" w:code="1"/>
      <w:pgMar w:top="450" w:right="994" w:bottom="36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501E" w14:textId="77777777" w:rsidR="0014557D" w:rsidRDefault="0014557D">
      <w:r>
        <w:separator/>
      </w:r>
    </w:p>
  </w:endnote>
  <w:endnote w:type="continuationSeparator" w:id="0">
    <w:p w14:paraId="4E482F95" w14:textId="77777777" w:rsidR="0014557D" w:rsidRDefault="0014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7109" w14:textId="77777777" w:rsidR="0016514A" w:rsidRPr="007D6800" w:rsidRDefault="0016514A" w:rsidP="00427E15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8B1CEE5" wp14:editId="685B1124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60233C9F" w14:textId="77777777" w:rsidR="0016514A" w:rsidRPr="00B90B66" w:rsidRDefault="0016514A" w:rsidP="00427E15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42D999E5" w14:textId="77777777" w:rsidR="0016514A" w:rsidRDefault="0016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74DB" w14:textId="77777777" w:rsidR="0014557D" w:rsidRDefault="0014557D">
      <w:r>
        <w:separator/>
      </w:r>
    </w:p>
  </w:footnote>
  <w:footnote w:type="continuationSeparator" w:id="0">
    <w:p w14:paraId="5431BEB9" w14:textId="77777777" w:rsidR="0014557D" w:rsidRDefault="0014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C599" w14:textId="77777777" w:rsidR="0016514A" w:rsidRDefault="001651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5F301" wp14:editId="4CD82376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398D9" w14:textId="77777777" w:rsidR="0016514A" w:rsidRPr="00320B55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5B4B79D3" w14:textId="77777777" w:rsidR="0016514A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798D67F2" w14:textId="77777777" w:rsidR="0016514A" w:rsidRPr="00FE3CC6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E3CC6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40D99604" w14:textId="77777777" w:rsidR="0016514A" w:rsidRPr="00FE3CC6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E3CC6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765CEEE4" w14:textId="77777777" w:rsidR="0016514A" w:rsidRPr="00FE3CC6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E3CC6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6645A00E" w14:textId="77777777" w:rsidR="0016514A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181A2369" w14:textId="77777777" w:rsidR="0016514A" w:rsidRPr="00E95E83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3DCD4351" w14:textId="77777777" w:rsidR="0016514A" w:rsidRDefault="0016514A" w:rsidP="00427E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5F30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2B4398D9" w14:textId="77777777" w:rsidR="0016514A" w:rsidRPr="00320B55" w:rsidRDefault="0016514A" w:rsidP="00427E15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5B4B79D3" w14:textId="77777777" w:rsidR="0016514A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798D67F2" w14:textId="77777777" w:rsidR="0016514A" w:rsidRPr="00FE3CC6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E3CC6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40D99604" w14:textId="77777777" w:rsidR="0016514A" w:rsidRPr="00FE3CC6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E3CC6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765CEEE4" w14:textId="77777777" w:rsidR="0016514A" w:rsidRPr="00FE3CC6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E3CC6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6645A00E" w14:textId="77777777" w:rsidR="0016514A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181A2369" w14:textId="77777777" w:rsidR="0016514A" w:rsidRPr="00E95E83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3DCD4351" w14:textId="77777777" w:rsidR="0016514A" w:rsidRDefault="0016514A" w:rsidP="00427E15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D54541" wp14:editId="02CE8ADC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8" name="Picture 8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5318F"/>
    <w:rsid w:val="00102E65"/>
    <w:rsid w:val="00141499"/>
    <w:rsid w:val="0014557D"/>
    <w:rsid w:val="00153B2F"/>
    <w:rsid w:val="0016514A"/>
    <w:rsid w:val="001A49BE"/>
    <w:rsid w:val="002055BE"/>
    <w:rsid w:val="00237187"/>
    <w:rsid w:val="00270DA9"/>
    <w:rsid w:val="00310C36"/>
    <w:rsid w:val="0032315B"/>
    <w:rsid w:val="003972C6"/>
    <w:rsid w:val="003E6CC9"/>
    <w:rsid w:val="004002C0"/>
    <w:rsid w:val="004378F6"/>
    <w:rsid w:val="004A5185"/>
    <w:rsid w:val="004A5F86"/>
    <w:rsid w:val="004B3E0E"/>
    <w:rsid w:val="00513A2C"/>
    <w:rsid w:val="005237E2"/>
    <w:rsid w:val="00543AF8"/>
    <w:rsid w:val="00596F0C"/>
    <w:rsid w:val="005B0EA2"/>
    <w:rsid w:val="005C14E8"/>
    <w:rsid w:val="005F25DF"/>
    <w:rsid w:val="00626B0A"/>
    <w:rsid w:val="00654E13"/>
    <w:rsid w:val="00683BE7"/>
    <w:rsid w:val="006F2EC7"/>
    <w:rsid w:val="006F3450"/>
    <w:rsid w:val="006F6E06"/>
    <w:rsid w:val="00706BF1"/>
    <w:rsid w:val="00711E1E"/>
    <w:rsid w:val="00732A28"/>
    <w:rsid w:val="00760188"/>
    <w:rsid w:val="007F0C98"/>
    <w:rsid w:val="008135F5"/>
    <w:rsid w:val="0082764A"/>
    <w:rsid w:val="008A14AE"/>
    <w:rsid w:val="008F5B1D"/>
    <w:rsid w:val="00936966"/>
    <w:rsid w:val="0094789E"/>
    <w:rsid w:val="009550B7"/>
    <w:rsid w:val="009A0542"/>
    <w:rsid w:val="009B43C7"/>
    <w:rsid w:val="009C507B"/>
    <w:rsid w:val="00A24989"/>
    <w:rsid w:val="00A3492C"/>
    <w:rsid w:val="00A60B47"/>
    <w:rsid w:val="00A9692A"/>
    <w:rsid w:val="00AC2DB1"/>
    <w:rsid w:val="00AE508B"/>
    <w:rsid w:val="00B34F76"/>
    <w:rsid w:val="00B54847"/>
    <w:rsid w:val="00B6339E"/>
    <w:rsid w:val="00B812CA"/>
    <w:rsid w:val="00BB2ED7"/>
    <w:rsid w:val="00BD1165"/>
    <w:rsid w:val="00C3638A"/>
    <w:rsid w:val="00CB4010"/>
    <w:rsid w:val="00D061AB"/>
    <w:rsid w:val="00D5156E"/>
    <w:rsid w:val="00E02A2A"/>
    <w:rsid w:val="00E31AFA"/>
    <w:rsid w:val="00E52159"/>
    <w:rsid w:val="00E744C8"/>
    <w:rsid w:val="00EB3363"/>
    <w:rsid w:val="00EC7FA8"/>
    <w:rsid w:val="00F429BD"/>
    <w:rsid w:val="00F84EC6"/>
    <w:rsid w:val="00FE014B"/>
    <w:rsid w:val="00FE3CC6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D05D6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3</cp:revision>
  <cp:lastPrinted>2018-03-14T21:17:00Z</cp:lastPrinted>
  <dcterms:created xsi:type="dcterms:W3CDTF">2025-03-04T19:43:00Z</dcterms:created>
  <dcterms:modified xsi:type="dcterms:W3CDTF">2025-03-04T19:46:00Z</dcterms:modified>
</cp:coreProperties>
</file>