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29" w:rsidRDefault="00374529" w:rsidP="00374529">
      <w:pPr>
        <w:jc w:val="center"/>
        <w:rPr>
          <w:rFonts w:ascii="Book Antiqua" w:hAnsi="Book Antiqua"/>
          <w:color w:val="002060"/>
          <w:sz w:val="36"/>
          <w:szCs w:val="36"/>
        </w:rPr>
      </w:pPr>
      <w:r>
        <w:rPr>
          <w:noProof/>
        </w:rPr>
        <w:drawing>
          <wp:inline distT="0" distB="0" distL="0" distR="0" wp14:anchorId="0A7687AD" wp14:editId="003F9ED1">
            <wp:extent cx="1706880" cy="158610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3774" cy="1592515"/>
                    </a:xfrm>
                    <a:prstGeom prst="rect">
                      <a:avLst/>
                    </a:prstGeom>
                  </pic:spPr>
                </pic:pic>
              </a:graphicData>
            </a:graphic>
          </wp:inline>
        </w:drawing>
      </w:r>
    </w:p>
    <w:p w:rsidR="00374529" w:rsidRPr="004E0A35" w:rsidRDefault="00374529" w:rsidP="00374529">
      <w:pPr>
        <w:jc w:val="center"/>
        <w:rPr>
          <w:rFonts w:ascii="Book Antiqua" w:hAnsi="Book Antiqua"/>
          <w:sz w:val="36"/>
          <w:szCs w:val="36"/>
        </w:rPr>
      </w:pPr>
      <w:r w:rsidRPr="004E0A35">
        <w:rPr>
          <w:rFonts w:ascii="Book Antiqua" w:hAnsi="Book Antiqua"/>
          <w:color w:val="002060"/>
          <w:sz w:val="36"/>
          <w:szCs w:val="36"/>
        </w:rPr>
        <w:t>LOUISIANA HIGH SCHOOL ATHLETIC ASSOCIATION</w:t>
      </w:r>
    </w:p>
    <w:p w:rsidR="00921322" w:rsidRDefault="00374529" w:rsidP="00374529">
      <w:pPr>
        <w:jc w:val="center"/>
        <w:rPr>
          <w:rFonts w:ascii="Endurance Pro Light" w:hAnsi="Endurance Pro Light"/>
          <w:sz w:val="36"/>
          <w:szCs w:val="36"/>
        </w:rPr>
      </w:pPr>
      <w:r>
        <w:rPr>
          <w:rFonts w:ascii="Endurance Pro Light" w:hAnsi="Endurance Pro Light"/>
          <w:noProof/>
          <w:sz w:val="36"/>
          <w:szCs w:val="36"/>
        </w:rPr>
        <w:drawing>
          <wp:anchor distT="0" distB="0" distL="114300" distR="114300" simplePos="0" relativeHeight="251664384" behindDoc="1" locked="0" layoutInCell="1" allowOverlap="1" wp14:anchorId="1AA0B25D" wp14:editId="21E75641">
            <wp:simplePos x="0" y="0"/>
            <wp:positionH relativeFrom="column">
              <wp:posOffset>-102431</wp:posOffset>
            </wp:positionH>
            <wp:positionV relativeFrom="page">
              <wp:posOffset>3958443</wp:posOffset>
            </wp:positionV>
            <wp:extent cx="6384925" cy="3355340"/>
            <wp:effectExtent l="0" t="0" r="0" b="0"/>
            <wp:wrapTight wrapText="bothSides">
              <wp:wrapPolygon edited="0">
                <wp:start x="0" y="0"/>
                <wp:lineTo x="0" y="21461"/>
                <wp:lineTo x="21525" y="21461"/>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jpg"/>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384925" cy="3355340"/>
                    </a:xfrm>
                    <a:prstGeom prst="rect">
                      <a:avLst/>
                    </a:prstGeom>
                  </pic:spPr>
                </pic:pic>
              </a:graphicData>
            </a:graphic>
            <wp14:sizeRelH relativeFrom="margin">
              <wp14:pctWidth>0</wp14:pctWidth>
            </wp14:sizeRelH>
            <wp14:sizeRelV relativeFrom="margin">
              <wp14:pctHeight>0</wp14:pctHeight>
            </wp14:sizeRelV>
          </wp:anchor>
        </w:drawing>
      </w:r>
      <w:r w:rsidRPr="007F5847">
        <w:rPr>
          <w:rFonts w:ascii="Endurance Pro Light" w:hAnsi="Endurance Pro Light"/>
          <w:noProof/>
          <w:sz w:val="36"/>
          <w:szCs w:val="36"/>
        </w:rPr>
        <mc:AlternateContent>
          <mc:Choice Requires="wps">
            <w:drawing>
              <wp:anchor distT="45720" distB="45720" distL="114300" distR="114300" simplePos="0" relativeHeight="251667456" behindDoc="0" locked="0" layoutInCell="1" allowOverlap="1" wp14:anchorId="07E528C0" wp14:editId="7D58FB01">
                <wp:simplePos x="0" y="0"/>
                <wp:positionH relativeFrom="column">
                  <wp:posOffset>-611945</wp:posOffset>
                </wp:positionH>
                <wp:positionV relativeFrom="paragraph">
                  <wp:posOffset>349982</wp:posOffset>
                </wp:positionV>
                <wp:extent cx="7235825" cy="952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952500"/>
                        </a:xfrm>
                        <a:prstGeom prst="rect">
                          <a:avLst/>
                        </a:prstGeom>
                        <a:noFill/>
                        <a:ln w="9525">
                          <a:noFill/>
                          <a:miter lim="800000"/>
                          <a:headEnd/>
                          <a:tailEnd/>
                        </a:ln>
                      </wps:spPr>
                      <wps:txbx>
                        <w:txbxContent>
                          <w:p w:rsidR="00374529" w:rsidRPr="00B53376" w:rsidRDefault="00374529" w:rsidP="00374529">
                            <w:pPr>
                              <w:tabs>
                                <w:tab w:val="left" w:pos="2672"/>
                              </w:tabs>
                              <w:spacing w:after="0"/>
                              <w:jc w:val="center"/>
                              <w:rPr>
                                <w:rFonts w:ascii="Book Antiqua" w:hAnsi="Book Antiqua" w:cs="FrankRuehl"/>
                                <w:b/>
                                <w:i/>
                                <w:color w:val="002060"/>
                                <w:sz w:val="56"/>
                                <w:szCs w:val="72"/>
                              </w:rPr>
                            </w:pPr>
                            <w:r>
                              <w:rPr>
                                <w:rFonts w:ascii="Book Antiqua" w:hAnsi="Book Antiqua" w:cs="FrankRuehl"/>
                                <w:b/>
                                <w:i/>
                                <w:color w:val="002060"/>
                                <w:sz w:val="56"/>
                                <w:szCs w:val="72"/>
                              </w:rPr>
                              <w:t>2022 and 2023</w:t>
                            </w:r>
                            <w:r w:rsidRPr="00B53376">
                              <w:rPr>
                                <w:rFonts w:ascii="Book Antiqua" w:hAnsi="Book Antiqua" w:cs="FrankRuehl"/>
                                <w:b/>
                                <w:i/>
                                <w:color w:val="002060"/>
                                <w:sz w:val="56"/>
                                <w:szCs w:val="72"/>
                              </w:rPr>
                              <w:t xml:space="preserve"> </w:t>
                            </w:r>
                          </w:p>
                          <w:p w:rsidR="00374529" w:rsidRPr="00B53376" w:rsidRDefault="00374529" w:rsidP="00374529">
                            <w:pPr>
                              <w:tabs>
                                <w:tab w:val="left" w:pos="2672"/>
                              </w:tabs>
                              <w:spacing w:after="0"/>
                              <w:jc w:val="center"/>
                              <w:rPr>
                                <w:rFonts w:ascii="Book Antiqua" w:hAnsi="Book Antiqua" w:cs="FrankRuehl"/>
                                <w:b/>
                                <w:color w:val="002060"/>
                                <w:sz w:val="56"/>
                                <w:szCs w:val="72"/>
                              </w:rPr>
                            </w:pPr>
                            <w:r>
                              <w:rPr>
                                <w:rFonts w:ascii="Book Antiqua" w:hAnsi="Book Antiqua" w:cs="FrankRuehl"/>
                                <w:b/>
                                <w:color w:val="002060"/>
                                <w:sz w:val="56"/>
                                <w:szCs w:val="72"/>
                              </w:rPr>
                              <w:t>SWIMMING</w:t>
                            </w:r>
                            <w:r w:rsidRPr="00B53376">
                              <w:rPr>
                                <w:rFonts w:ascii="Book Antiqua" w:hAnsi="Book Antiqua" w:cs="FrankRuehl"/>
                                <w:b/>
                                <w:color w:val="002060"/>
                                <w:sz w:val="56"/>
                                <w:szCs w:val="72"/>
                              </w:rPr>
                              <w:t xml:space="preserve"> CHAMPIONSHIPS</w:t>
                            </w:r>
                          </w:p>
                          <w:p w:rsidR="00374529" w:rsidRPr="00B53376" w:rsidRDefault="00374529" w:rsidP="0037452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528C0" id="_x0000_t202" coordsize="21600,21600" o:spt="202" path="m,l,21600r21600,l21600,xe">
                <v:stroke joinstyle="miter"/>
                <v:path gradientshapeok="t" o:connecttype="rect"/>
              </v:shapetype>
              <v:shape id="Text Box 2" o:spid="_x0000_s1026" type="#_x0000_t202" style="position:absolute;left:0;text-align:left;margin-left:-48.2pt;margin-top:27.55pt;width:569.75pt;height: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" filled="f" stroked="f">
                <v:textbox>
                  <w:txbxContent>
                    <w:p w:rsidR="00374529" w:rsidRPr="00B53376" w:rsidRDefault="00374529" w:rsidP="00374529">
                      <w:pPr>
                        <w:tabs>
                          <w:tab w:val="left" w:pos="2672"/>
                        </w:tabs>
                        <w:spacing w:after="0"/>
                        <w:jc w:val="center"/>
                        <w:rPr>
                          <w:rFonts w:ascii="Book Antiqua" w:hAnsi="Book Antiqua" w:cs="FrankRuehl"/>
                          <w:b/>
                          <w:i/>
                          <w:color w:val="002060"/>
                          <w:sz w:val="56"/>
                          <w:szCs w:val="72"/>
                        </w:rPr>
                      </w:pPr>
                      <w:r>
                        <w:rPr>
                          <w:rFonts w:ascii="Book Antiqua" w:hAnsi="Book Antiqua" w:cs="FrankRuehl"/>
                          <w:b/>
                          <w:i/>
                          <w:color w:val="002060"/>
                          <w:sz w:val="56"/>
                          <w:szCs w:val="72"/>
                        </w:rPr>
                        <w:t>2022 and 2023</w:t>
                      </w:r>
                      <w:r w:rsidRPr="00B53376">
                        <w:rPr>
                          <w:rFonts w:ascii="Book Antiqua" w:hAnsi="Book Antiqua" w:cs="FrankRuehl"/>
                          <w:b/>
                          <w:i/>
                          <w:color w:val="002060"/>
                          <w:sz w:val="56"/>
                          <w:szCs w:val="72"/>
                        </w:rPr>
                        <w:t xml:space="preserve"> </w:t>
                      </w:r>
                    </w:p>
                    <w:p w:rsidR="00374529" w:rsidRPr="00B53376" w:rsidRDefault="00374529" w:rsidP="00374529">
                      <w:pPr>
                        <w:tabs>
                          <w:tab w:val="left" w:pos="2672"/>
                        </w:tabs>
                        <w:spacing w:after="0"/>
                        <w:jc w:val="center"/>
                        <w:rPr>
                          <w:rFonts w:ascii="Book Antiqua" w:hAnsi="Book Antiqua" w:cs="FrankRuehl"/>
                          <w:b/>
                          <w:color w:val="002060"/>
                          <w:sz w:val="56"/>
                          <w:szCs w:val="72"/>
                        </w:rPr>
                      </w:pPr>
                      <w:r>
                        <w:rPr>
                          <w:rFonts w:ascii="Book Antiqua" w:hAnsi="Book Antiqua" w:cs="FrankRuehl"/>
                          <w:b/>
                          <w:color w:val="002060"/>
                          <w:sz w:val="56"/>
                          <w:szCs w:val="72"/>
                        </w:rPr>
                        <w:t>SWIMMING</w:t>
                      </w:r>
                      <w:r w:rsidRPr="00B53376">
                        <w:rPr>
                          <w:rFonts w:ascii="Book Antiqua" w:hAnsi="Book Antiqua" w:cs="FrankRuehl"/>
                          <w:b/>
                          <w:color w:val="002060"/>
                          <w:sz w:val="56"/>
                          <w:szCs w:val="72"/>
                        </w:rPr>
                        <w:t xml:space="preserve"> CHAMPIONSHIPS</w:t>
                      </w:r>
                    </w:p>
                    <w:p w:rsidR="00374529" w:rsidRPr="00B53376" w:rsidRDefault="00374529" w:rsidP="00374529">
                      <w:pPr>
                        <w:rPr>
                          <w:sz w:val="20"/>
                        </w:rPr>
                      </w:pPr>
                    </w:p>
                  </w:txbxContent>
                </v:textbox>
                <w10:wrap type="square"/>
              </v:shape>
            </w:pict>
          </mc:Fallback>
        </mc:AlternateContent>
      </w:r>
      <w:r w:rsidRPr="004E0A35">
        <w:rPr>
          <w:rFonts w:ascii="Book Antiqua" w:hAnsi="Book Antiqua"/>
          <w:color w:val="002060"/>
          <w:sz w:val="36"/>
          <w:szCs w:val="36"/>
        </w:rPr>
        <w:t>REQUEST FOR PROPOSAL</w:t>
      </w:r>
    </w:p>
    <w:p w:rsidR="00374529" w:rsidRDefault="00374529" w:rsidP="00921322">
      <w:pPr>
        <w:tabs>
          <w:tab w:val="left" w:pos="2672"/>
        </w:tabs>
        <w:spacing w:after="0"/>
        <w:jc w:val="center"/>
        <w:rPr>
          <w:rFonts w:ascii="Endurance Pro Light" w:hAnsi="Endurance Pro Light"/>
          <w:i/>
          <w:color w:val="002060"/>
          <w:sz w:val="24"/>
          <w:szCs w:val="24"/>
        </w:rPr>
      </w:pPr>
    </w:p>
    <w:p w:rsidR="00374529" w:rsidRDefault="00374529" w:rsidP="00374529">
      <w:pPr>
        <w:tabs>
          <w:tab w:val="left" w:pos="2672"/>
        </w:tabs>
        <w:spacing w:after="0"/>
        <w:jc w:val="center"/>
        <w:rPr>
          <w:rFonts w:ascii="Book Antiqua" w:hAnsi="Book Antiqua"/>
          <w:i/>
          <w:color w:val="002060"/>
          <w:sz w:val="24"/>
          <w:szCs w:val="24"/>
        </w:rPr>
      </w:pPr>
      <w:r>
        <w:rPr>
          <w:rFonts w:ascii="Book Antiqua" w:hAnsi="Book Antiqua"/>
          <w:i/>
          <w:color w:val="002060"/>
          <w:sz w:val="24"/>
          <w:szCs w:val="24"/>
        </w:rPr>
        <w:t>Wednesday – Saturday, November 16 – 19, 2022</w:t>
      </w:r>
    </w:p>
    <w:p w:rsidR="00374529" w:rsidRDefault="00374529" w:rsidP="00374529">
      <w:pPr>
        <w:tabs>
          <w:tab w:val="left" w:pos="2672"/>
        </w:tabs>
        <w:spacing w:after="0"/>
        <w:jc w:val="center"/>
        <w:rPr>
          <w:rFonts w:ascii="Book Antiqua" w:hAnsi="Book Antiqua"/>
          <w:i/>
          <w:color w:val="002060"/>
          <w:sz w:val="24"/>
          <w:szCs w:val="24"/>
        </w:rPr>
      </w:pPr>
      <w:r>
        <w:rPr>
          <w:rFonts w:ascii="Book Antiqua" w:hAnsi="Book Antiqua"/>
          <w:i/>
          <w:color w:val="002060"/>
          <w:sz w:val="24"/>
          <w:szCs w:val="24"/>
        </w:rPr>
        <w:t>Wednesday – Saturday, November 15 – 18, 202</w:t>
      </w:r>
      <w:r w:rsidR="005944CC">
        <w:rPr>
          <w:rFonts w:ascii="Book Antiqua" w:hAnsi="Book Antiqua"/>
          <w:i/>
          <w:color w:val="002060"/>
          <w:sz w:val="24"/>
          <w:szCs w:val="24"/>
        </w:rPr>
        <w:t>3</w:t>
      </w:r>
    </w:p>
    <w:p w:rsidR="00374529" w:rsidRPr="007049DB" w:rsidRDefault="00374529" w:rsidP="00374529">
      <w:pPr>
        <w:tabs>
          <w:tab w:val="left" w:pos="2672"/>
        </w:tabs>
        <w:spacing w:after="0"/>
        <w:jc w:val="center"/>
        <w:rPr>
          <w:rFonts w:ascii="Book Antiqua" w:hAnsi="Book Antiqua"/>
          <w:i/>
          <w:color w:val="002060"/>
          <w:sz w:val="10"/>
          <w:szCs w:val="24"/>
        </w:rPr>
      </w:pPr>
    </w:p>
    <w:p w:rsidR="00374529" w:rsidRPr="008D5CF5" w:rsidRDefault="00374529" w:rsidP="00374529">
      <w:pPr>
        <w:tabs>
          <w:tab w:val="left" w:pos="2672"/>
        </w:tabs>
        <w:spacing w:after="0"/>
        <w:jc w:val="center"/>
        <w:rPr>
          <w:rFonts w:ascii="Book Antiqua" w:hAnsi="Book Antiqua"/>
          <w:i/>
          <w:color w:val="002060"/>
          <w:sz w:val="24"/>
          <w:szCs w:val="24"/>
        </w:rPr>
      </w:pPr>
      <w:r w:rsidRPr="008D5CF5">
        <w:rPr>
          <w:rFonts w:ascii="Book Antiqua" w:hAnsi="Book Antiqua"/>
          <w:i/>
          <w:color w:val="002060"/>
          <w:sz w:val="24"/>
          <w:szCs w:val="24"/>
        </w:rPr>
        <w:t>Proposal Deadline: May 1</w:t>
      </w:r>
      <w:r>
        <w:rPr>
          <w:rFonts w:ascii="Book Antiqua" w:hAnsi="Book Antiqua"/>
          <w:i/>
          <w:color w:val="002060"/>
          <w:sz w:val="24"/>
          <w:szCs w:val="24"/>
        </w:rPr>
        <w:t>5</w:t>
      </w:r>
      <w:r w:rsidRPr="008D5CF5">
        <w:rPr>
          <w:rFonts w:ascii="Book Antiqua" w:hAnsi="Book Antiqua"/>
          <w:i/>
          <w:color w:val="002060"/>
          <w:sz w:val="24"/>
          <w:szCs w:val="24"/>
        </w:rPr>
        <w:t xml:space="preserve">, </w:t>
      </w:r>
      <w:r>
        <w:rPr>
          <w:rFonts w:ascii="Book Antiqua" w:hAnsi="Book Antiqua"/>
          <w:i/>
          <w:color w:val="002060"/>
          <w:sz w:val="24"/>
          <w:szCs w:val="24"/>
        </w:rPr>
        <w:t>2022</w:t>
      </w:r>
    </w:p>
    <w:p w:rsidR="00374529" w:rsidRPr="007049DB" w:rsidRDefault="00374529" w:rsidP="00374529">
      <w:pPr>
        <w:tabs>
          <w:tab w:val="left" w:pos="2672"/>
        </w:tabs>
        <w:spacing w:after="0"/>
        <w:jc w:val="center"/>
        <w:rPr>
          <w:rFonts w:ascii="Book Antiqua" w:hAnsi="Book Antiqua"/>
          <w:i/>
          <w:color w:val="002060"/>
          <w:sz w:val="10"/>
          <w:szCs w:val="24"/>
        </w:rPr>
      </w:pPr>
    </w:p>
    <w:p w:rsidR="00374529" w:rsidRPr="008D5CF5" w:rsidRDefault="00374529" w:rsidP="00374529">
      <w:pPr>
        <w:tabs>
          <w:tab w:val="left" w:pos="2672"/>
        </w:tabs>
        <w:spacing w:after="0"/>
        <w:jc w:val="center"/>
        <w:rPr>
          <w:rFonts w:ascii="Book Antiqua" w:hAnsi="Book Antiqua"/>
          <w:color w:val="002060"/>
          <w:sz w:val="24"/>
          <w:szCs w:val="24"/>
        </w:rPr>
      </w:pPr>
      <w:r w:rsidRPr="008D5CF5">
        <w:rPr>
          <w:rFonts w:ascii="Book Antiqua" w:hAnsi="Book Antiqua"/>
          <w:color w:val="002060"/>
          <w:sz w:val="24"/>
          <w:szCs w:val="24"/>
        </w:rPr>
        <w:t xml:space="preserve">Email Bid To: </w:t>
      </w:r>
    </w:p>
    <w:p w:rsidR="00374529" w:rsidRPr="008D5CF5" w:rsidRDefault="00374529" w:rsidP="00374529">
      <w:pPr>
        <w:tabs>
          <w:tab w:val="left" w:pos="2672"/>
        </w:tabs>
        <w:spacing w:after="0"/>
        <w:jc w:val="center"/>
        <w:rPr>
          <w:rFonts w:ascii="Book Antiqua" w:hAnsi="Book Antiqua"/>
          <w:color w:val="002060"/>
          <w:sz w:val="24"/>
          <w:szCs w:val="24"/>
        </w:rPr>
      </w:pPr>
      <w:r w:rsidRPr="008D5CF5">
        <w:rPr>
          <w:rFonts w:ascii="Book Antiqua" w:hAnsi="Book Antiqua"/>
          <w:color w:val="002060"/>
          <w:sz w:val="24"/>
          <w:szCs w:val="24"/>
        </w:rPr>
        <w:t>Attn: Kathie Smith</w:t>
      </w:r>
    </w:p>
    <w:p w:rsidR="00921322" w:rsidRDefault="00253587" w:rsidP="00374529">
      <w:pPr>
        <w:jc w:val="center"/>
        <w:rPr>
          <w:rStyle w:val="Hyperlink"/>
          <w:rFonts w:ascii="Book Antiqua" w:hAnsi="Book Antiqua"/>
          <w:sz w:val="24"/>
          <w:szCs w:val="24"/>
        </w:rPr>
      </w:pPr>
      <w:hyperlink r:id="rId10" w:history="1">
        <w:r w:rsidR="00374529" w:rsidRPr="009B7F5A">
          <w:rPr>
            <w:rStyle w:val="Hyperlink"/>
            <w:rFonts w:ascii="Book Antiqua" w:hAnsi="Book Antiqua"/>
            <w:sz w:val="24"/>
            <w:szCs w:val="24"/>
          </w:rPr>
          <w:t>ksmith@lhsaa.org</w:t>
        </w:r>
      </w:hyperlink>
    </w:p>
    <w:p w:rsidR="00374529" w:rsidRDefault="00374529" w:rsidP="00374529">
      <w:pPr>
        <w:jc w:val="center"/>
        <w:rPr>
          <w:rStyle w:val="Hyperlink"/>
          <w:rFonts w:ascii="Book Antiqua" w:hAnsi="Book Antiqua"/>
          <w:sz w:val="24"/>
          <w:szCs w:val="24"/>
        </w:rPr>
      </w:pPr>
    </w:p>
    <w:p w:rsidR="00374529" w:rsidRDefault="00374529" w:rsidP="00374529">
      <w:pPr>
        <w:jc w:val="center"/>
      </w:pPr>
    </w:p>
    <w:p w:rsidR="00053CA0" w:rsidRDefault="00253587" w:rsidP="002E2A74">
      <w:r>
        <w:lastRenderedPageBreak/>
        <w:pict>
          <v:rect id="_x0000_i1025" style="width:468pt;height:1pt" o:hralign="center" o:hrstd="t" o:hrnoshade="t" o:hr="t" fillcolor="#002060" stroked="f"/>
        </w:pict>
      </w:r>
    </w:p>
    <w:p w:rsidR="00053CA0" w:rsidRPr="00053CA0" w:rsidRDefault="00C43E7D" w:rsidP="00053CA0">
      <w:pPr>
        <w:pStyle w:val="NoSpacing"/>
        <w:jc w:val="center"/>
        <w:rPr>
          <w:rFonts w:ascii="High Tower Text" w:hAnsi="High Tower Text"/>
          <w:i/>
          <w:color w:val="222A35" w:themeColor="text2" w:themeShade="80"/>
          <w:spacing w:val="20"/>
          <w:sz w:val="24"/>
          <w:szCs w:val="24"/>
        </w:rPr>
      </w:pPr>
      <w:r>
        <w:rPr>
          <w:rFonts w:ascii="High Tower Text" w:hAnsi="High Tower Text"/>
          <w:i/>
          <w:color w:val="222A35" w:themeColor="text2" w:themeShade="80"/>
          <w:spacing w:val="20"/>
          <w:sz w:val="24"/>
          <w:szCs w:val="24"/>
        </w:rPr>
        <w:t xml:space="preserve">LHSAA </w:t>
      </w:r>
      <w:r w:rsidR="00A22E1A">
        <w:rPr>
          <w:rFonts w:ascii="High Tower Text" w:hAnsi="High Tower Text"/>
          <w:i/>
          <w:color w:val="222A35" w:themeColor="text2" w:themeShade="80"/>
          <w:spacing w:val="20"/>
          <w:sz w:val="24"/>
          <w:szCs w:val="24"/>
        </w:rPr>
        <w:t>State S</w:t>
      </w:r>
      <w:r w:rsidR="002C3611">
        <w:rPr>
          <w:rFonts w:ascii="High Tower Text" w:hAnsi="High Tower Text"/>
          <w:i/>
          <w:color w:val="222A35" w:themeColor="text2" w:themeShade="80"/>
          <w:spacing w:val="20"/>
          <w:sz w:val="24"/>
          <w:szCs w:val="24"/>
        </w:rPr>
        <w:t>wimming</w:t>
      </w:r>
      <w:r w:rsidR="00A22E1A">
        <w:rPr>
          <w:rFonts w:ascii="High Tower Text" w:hAnsi="High Tower Text"/>
          <w:i/>
          <w:color w:val="222A35" w:themeColor="text2" w:themeShade="80"/>
          <w:spacing w:val="20"/>
          <w:sz w:val="24"/>
          <w:szCs w:val="24"/>
        </w:rPr>
        <w:t xml:space="preserve"> Championships RFP</w:t>
      </w:r>
    </w:p>
    <w:p w:rsidR="00053CA0" w:rsidRPr="00053CA0" w:rsidRDefault="00C43E7D" w:rsidP="00053CA0">
      <w:pPr>
        <w:pStyle w:val="NoSpacing"/>
        <w:jc w:val="center"/>
        <w:rPr>
          <w:rFonts w:ascii="High Tower Text" w:hAnsi="High Tower Text"/>
          <w:color w:val="222A35" w:themeColor="text2" w:themeShade="80"/>
          <w:spacing w:val="60"/>
          <w:sz w:val="40"/>
          <w:szCs w:val="40"/>
        </w:rPr>
      </w:pPr>
      <w:r>
        <w:rPr>
          <w:rFonts w:ascii="High Tower Text" w:hAnsi="High Tower Text"/>
          <w:color w:val="222A35" w:themeColor="text2" w:themeShade="80"/>
          <w:spacing w:val="60"/>
          <w:sz w:val="40"/>
          <w:szCs w:val="40"/>
        </w:rPr>
        <w:t>INTRODUCTION</w:t>
      </w:r>
    </w:p>
    <w:p w:rsidR="00053CA0" w:rsidRDefault="00253587" w:rsidP="00053CA0">
      <w:pPr>
        <w:pStyle w:val="NoSpacing"/>
      </w:pPr>
      <w:r>
        <w:pict>
          <v:rect id="_x0000_i1026" style="width:468pt;height:1pt" o:hralign="center" o:hrstd="t" o:hrnoshade="t" o:hr="t" fillcolor="#002060" stroked="f"/>
        </w:pict>
      </w:r>
    </w:p>
    <w:p w:rsidR="00053CA0" w:rsidRDefault="00053CA0" w:rsidP="00053CA0">
      <w:pPr>
        <w:pStyle w:val="NoSpacing"/>
      </w:pPr>
    </w:p>
    <w:p w:rsidR="00F81BD2" w:rsidRPr="00F81BD2" w:rsidRDefault="00F81BD2" w:rsidP="00F27A26">
      <w:pPr>
        <w:widowControl w:val="0"/>
        <w:autoSpaceDE w:val="0"/>
        <w:autoSpaceDN w:val="0"/>
        <w:adjustRightInd w:val="0"/>
        <w:spacing w:line="276" w:lineRule="auto"/>
        <w:contextualSpacing/>
        <w:jc w:val="both"/>
        <w:rPr>
          <w:rFonts w:ascii="Book Antiqua" w:hAnsi="Book Antiqua"/>
          <w:color w:val="000000"/>
          <w:sz w:val="20"/>
        </w:rPr>
      </w:pPr>
    </w:p>
    <w:p w:rsidR="00374529" w:rsidRPr="00F81BD2" w:rsidRDefault="00374529" w:rsidP="00374529">
      <w:pPr>
        <w:spacing w:line="276" w:lineRule="auto"/>
        <w:contextualSpacing/>
        <w:jc w:val="both"/>
        <w:rPr>
          <w:rFonts w:ascii="Book Antiqua" w:hAnsi="Book Antiqua"/>
          <w:sz w:val="20"/>
        </w:rPr>
      </w:pPr>
      <w:r w:rsidRPr="00F81BD2">
        <w:rPr>
          <w:rFonts w:ascii="Book Antiqua" w:hAnsi="Book Antiqua"/>
          <w:sz w:val="20"/>
        </w:rPr>
        <w:t>The information contained in this document provides the minimum proposal specifications for hosting the championship. The completed and signed proposal form must be received electr</w:t>
      </w:r>
      <w:r>
        <w:rPr>
          <w:rFonts w:ascii="Book Antiqua" w:hAnsi="Book Antiqua"/>
          <w:sz w:val="20"/>
        </w:rPr>
        <w:t>onically by 11:59 pm</w:t>
      </w:r>
      <w:r w:rsidRPr="00F81BD2">
        <w:rPr>
          <w:rFonts w:ascii="Book Antiqua" w:hAnsi="Book Antiqua"/>
          <w:sz w:val="20"/>
        </w:rPr>
        <w:t xml:space="preserve"> on </w:t>
      </w:r>
      <w:r>
        <w:rPr>
          <w:rFonts w:ascii="Book Antiqua" w:hAnsi="Book Antiqua"/>
          <w:sz w:val="20"/>
        </w:rPr>
        <w:t>Sunday, May 15, 2022</w:t>
      </w:r>
      <w:r w:rsidRPr="00F81BD2">
        <w:rPr>
          <w:rFonts w:ascii="Book Antiqua" w:hAnsi="Book Antiqua"/>
          <w:sz w:val="20"/>
        </w:rPr>
        <w:t xml:space="preserve">. </w:t>
      </w:r>
    </w:p>
    <w:p w:rsidR="00374529" w:rsidRPr="00F81BD2" w:rsidRDefault="00374529" w:rsidP="00374529">
      <w:pPr>
        <w:spacing w:line="276" w:lineRule="auto"/>
        <w:contextualSpacing/>
        <w:jc w:val="both"/>
        <w:rPr>
          <w:rFonts w:ascii="Book Antiqua" w:hAnsi="Book Antiqua"/>
          <w:sz w:val="20"/>
        </w:rPr>
      </w:pPr>
    </w:p>
    <w:p w:rsidR="00374529" w:rsidRPr="00F81BD2" w:rsidRDefault="00374529" w:rsidP="00374529">
      <w:pPr>
        <w:widowControl w:val="0"/>
        <w:autoSpaceDE w:val="0"/>
        <w:autoSpaceDN w:val="0"/>
        <w:adjustRightInd w:val="0"/>
        <w:spacing w:line="276" w:lineRule="auto"/>
        <w:contextualSpacing/>
        <w:jc w:val="both"/>
        <w:rPr>
          <w:rFonts w:ascii="Book Antiqua" w:hAnsi="Book Antiqua"/>
          <w:sz w:val="20"/>
        </w:rPr>
      </w:pPr>
      <w:r w:rsidRPr="00F81BD2">
        <w:rPr>
          <w:rFonts w:ascii="Book Antiqua" w:hAnsi="Book Antiqua"/>
          <w:sz w:val="20"/>
        </w:rPr>
        <w:t>All proposals shall be reviewed and analyzed by the LHSAA staff. As each proposal is evaluated</w:t>
      </w:r>
      <w:r>
        <w:rPr>
          <w:rFonts w:ascii="Book Antiqua" w:hAnsi="Book Antiqua"/>
          <w:sz w:val="20"/>
        </w:rPr>
        <w:t>,</w:t>
      </w:r>
      <w:r w:rsidRPr="00F81BD2">
        <w:rPr>
          <w:rFonts w:ascii="Book Antiqua" w:hAnsi="Book Antiqua"/>
          <w:sz w:val="20"/>
        </w:rPr>
        <w:t xml:space="preserve"> further clarification/input regarding the prospective host sites may be sought and, if needed, a site visit to the facility shall be arranged. The LHSAA administration will make a recommendation to the Executive Committee during its next meeting on </w:t>
      </w:r>
      <w:r>
        <w:rPr>
          <w:rFonts w:ascii="Book Antiqua" w:hAnsi="Book Antiqua"/>
          <w:sz w:val="20"/>
        </w:rPr>
        <w:t xml:space="preserve">June 1-2, 2022. </w:t>
      </w:r>
      <w:r w:rsidRPr="00F81BD2">
        <w:rPr>
          <w:rFonts w:ascii="Book Antiqua" w:hAnsi="Book Antiqua"/>
          <w:sz w:val="20"/>
        </w:rPr>
        <w:t xml:space="preserve">Final approval rests with the LHSAA Executive Committee, and your organization will be notified of </w:t>
      </w:r>
      <w:r>
        <w:rPr>
          <w:rFonts w:ascii="Book Antiqua" w:hAnsi="Book Antiqua"/>
          <w:sz w:val="20"/>
        </w:rPr>
        <w:t>its</w:t>
      </w:r>
      <w:r w:rsidRPr="00F81BD2">
        <w:rPr>
          <w:rFonts w:ascii="Book Antiqua" w:hAnsi="Book Antiqua"/>
          <w:sz w:val="20"/>
        </w:rPr>
        <w:t xml:space="preserve"> decision. </w:t>
      </w:r>
    </w:p>
    <w:p w:rsidR="00374529" w:rsidRPr="00F81BD2" w:rsidRDefault="00374529" w:rsidP="00374529">
      <w:pPr>
        <w:spacing w:line="276" w:lineRule="auto"/>
        <w:contextualSpacing/>
        <w:jc w:val="both"/>
        <w:rPr>
          <w:rFonts w:ascii="Book Antiqua" w:hAnsi="Book Antiqua"/>
          <w:sz w:val="20"/>
        </w:rPr>
      </w:pPr>
    </w:p>
    <w:p w:rsidR="00374529" w:rsidRPr="00F81BD2" w:rsidRDefault="00374529" w:rsidP="00374529">
      <w:pPr>
        <w:tabs>
          <w:tab w:val="left" w:pos="2670"/>
        </w:tabs>
        <w:spacing w:line="276" w:lineRule="auto"/>
        <w:jc w:val="both"/>
        <w:rPr>
          <w:rFonts w:ascii="Book Antiqua" w:hAnsi="Book Antiqua"/>
          <w:sz w:val="20"/>
        </w:rPr>
      </w:pPr>
      <w:r w:rsidRPr="00F81BD2">
        <w:rPr>
          <w:rFonts w:ascii="Book Antiqua" w:hAnsi="Book Antiqua"/>
          <w:sz w:val="20"/>
        </w:rPr>
        <w:t xml:space="preserve">Coordinating the hosting of the championships requires solid planning, smooth coordination between those involved, and complete cooperation from all entities in the community. The LHSAA is keenly aware of the hard work and dedication necessary to be successful as a host. The LHSAA will do everything within its ability to make sure the event is successful for all involved. The partnership will split areas of responsibility between the host and the LHSAA. </w:t>
      </w:r>
    </w:p>
    <w:p w:rsidR="00374529" w:rsidRPr="00F81BD2" w:rsidRDefault="00374529" w:rsidP="00374529">
      <w:pPr>
        <w:spacing w:line="276" w:lineRule="auto"/>
        <w:contextualSpacing/>
        <w:jc w:val="both"/>
        <w:rPr>
          <w:rFonts w:ascii="Book Antiqua" w:hAnsi="Book Antiqua"/>
          <w:sz w:val="20"/>
        </w:rPr>
      </w:pPr>
      <w:r w:rsidRPr="00F81BD2">
        <w:rPr>
          <w:rFonts w:ascii="Book Antiqua" w:hAnsi="Book Antiqua"/>
          <w:sz w:val="20"/>
        </w:rPr>
        <w:t>In recent years</w:t>
      </w:r>
      <w:r>
        <w:rPr>
          <w:rFonts w:ascii="Book Antiqua" w:hAnsi="Book Antiqua"/>
          <w:sz w:val="20"/>
        </w:rPr>
        <w:t>,</w:t>
      </w:r>
      <w:r w:rsidRPr="00F81BD2">
        <w:rPr>
          <w:rFonts w:ascii="Book Antiqua" w:hAnsi="Book Antiqua"/>
          <w:sz w:val="20"/>
        </w:rPr>
        <w:t xml:space="preserve"> the LHSAA has turned to corporate and organizational sponsorships to help defray some of the expenses involved in staging this event; therefore, any sponsorship money offered by the proposing party will be given strong consideration by the LHSAA when awarding this proposal. At the same time, other important factors we believe to be vital in staging a first-class championship experience for our students and coaches will be considered.</w:t>
      </w:r>
    </w:p>
    <w:p w:rsidR="00374529" w:rsidRPr="00F81BD2" w:rsidRDefault="00374529" w:rsidP="00374529">
      <w:pPr>
        <w:spacing w:line="276" w:lineRule="auto"/>
        <w:contextualSpacing/>
        <w:jc w:val="both"/>
        <w:rPr>
          <w:rFonts w:ascii="Book Antiqua" w:hAnsi="Book Antiqua"/>
          <w:sz w:val="20"/>
        </w:rPr>
      </w:pPr>
    </w:p>
    <w:p w:rsidR="00374529" w:rsidRPr="00F81BD2" w:rsidRDefault="00374529" w:rsidP="00374529">
      <w:pPr>
        <w:widowControl w:val="0"/>
        <w:autoSpaceDE w:val="0"/>
        <w:autoSpaceDN w:val="0"/>
        <w:adjustRightInd w:val="0"/>
        <w:spacing w:line="276" w:lineRule="auto"/>
        <w:jc w:val="both"/>
        <w:rPr>
          <w:rFonts w:ascii="Book Antiqua" w:hAnsi="Book Antiqua"/>
          <w:color w:val="000000"/>
          <w:sz w:val="20"/>
        </w:rPr>
      </w:pPr>
      <w:r w:rsidRPr="00F81BD2">
        <w:rPr>
          <w:rFonts w:ascii="Book Antiqua" w:hAnsi="Book Antiqua"/>
          <w:color w:val="000000"/>
          <w:sz w:val="20"/>
          <w:u w:val="single"/>
        </w:rPr>
        <w:t xml:space="preserve">It is critical you reference all topics in the invitation to </w:t>
      </w:r>
      <w:r>
        <w:rPr>
          <w:rFonts w:ascii="Book Antiqua" w:hAnsi="Book Antiqua"/>
          <w:color w:val="000000"/>
          <w:sz w:val="20"/>
          <w:u w:val="single"/>
        </w:rPr>
        <w:t>host</w:t>
      </w:r>
      <w:r w:rsidRPr="00F81BD2">
        <w:rPr>
          <w:rFonts w:ascii="Book Antiqua" w:hAnsi="Book Antiqua"/>
          <w:color w:val="000000"/>
          <w:sz w:val="20"/>
          <w:u w:val="single"/>
        </w:rPr>
        <w:t xml:space="preserve"> documents when preparing your proposal.</w:t>
      </w:r>
      <w:r w:rsidRPr="00F81BD2">
        <w:rPr>
          <w:rFonts w:ascii="Book Antiqua" w:hAnsi="Book Antiqua"/>
          <w:color w:val="000000"/>
          <w:sz w:val="20"/>
        </w:rPr>
        <w:t xml:space="preserve"> </w:t>
      </w:r>
      <w:r>
        <w:rPr>
          <w:rFonts w:ascii="Book Antiqua" w:hAnsi="Book Antiqua"/>
          <w:color w:val="000000"/>
          <w:sz w:val="20"/>
        </w:rPr>
        <w:t>Responsibility management</w:t>
      </w:r>
      <w:r w:rsidRPr="00F81BD2">
        <w:rPr>
          <w:rFonts w:ascii="Book Antiqua" w:hAnsi="Book Antiqua"/>
          <w:color w:val="000000"/>
          <w:sz w:val="20"/>
        </w:rPr>
        <w:t xml:space="preserve">, </w:t>
      </w:r>
      <w:r>
        <w:rPr>
          <w:rFonts w:ascii="Book Antiqua" w:hAnsi="Book Antiqua"/>
          <w:color w:val="000000"/>
          <w:sz w:val="20"/>
        </w:rPr>
        <w:t>facility operations</w:t>
      </w:r>
      <w:r w:rsidRPr="00F81BD2">
        <w:rPr>
          <w:rFonts w:ascii="Book Antiqua" w:hAnsi="Book Antiqua"/>
          <w:color w:val="000000"/>
          <w:sz w:val="20"/>
        </w:rPr>
        <w:t>, pe</w:t>
      </w:r>
      <w:r>
        <w:rPr>
          <w:rFonts w:ascii="Book Antiqua" w:hAnsi="Book Antiqua"/>
          <w:color w:val="000000"/>
          <w:sz w:val="20"/>
        </w:rPr>
        <w:t>rsonnel assignments, identification of</w:t>
      </w:r>
      <w:r w:rsidRPr="00F81BD2">
        <w:rPr>
          <w:rFonts w:ascii="Book Antiqua" w:hAnsi="Book Antiqua"/>
          <w:color w:val="000000"/>
          <w:sz w:val="20"/>
        </w:rPr>
        <w:t xml:space="preserve"> those who will work directly with the LHSAA staff, and revenue sharing sources will be very important to the proposal evaluation by the Executive Committee.</w:t>
      </w:r>
    </w:p>
    <w:p w:rsidR="00374529" w:rsidRPr="00F81BD2" w:rsidRDefault="00374529" w:rsidP="00374529">
      <w:pPr>
        <w:widowControl w:val="0"/>
        <w:autoSpaceDE w:val="0"/>
        <w:autoSpaceDN w:val="0"/>
        <w:adjustRightInd w:val="0"/>
        <w:spacing w:line="276" w:lineRule="auto"/>
        <w:contextualSpacing/>
        <w:jc w:val="both"/>
        <w:rPr>
          <w:rFonts w:ascii="Book Antiqua" w:hAnsi="Book Antiqua"/>
          <w:color w:val="000000"/>
          <w:sz w:val="20"/>
        </w:rPr>
      </w:pPr>
      <w:r w:rsidRPr="00F81BD2">
        <w:rPr>
          <w:rFonts w:ascii="Book Antiqua" w:hAnsi="Book Antiqua"/>
          <w:color w:val="000000"/>
          <w:sz w:val="20"/>
        </w:rPr>
        <w:t xml:space="preserve">Thank you </w:t>
      </w:r>
      <w:r>
        <w:rPr>
          <w:rFonts w:ascii="Book Antiqua" w:hAnsi="Book Antiqua"/>
          <w:color w:val="000000"/>
          <w:sz w:val="20"/>
        </w:rPr>
        <w:t xml:space="preserve">for your interest in this event! </w:t>
      </w:r>
      <w:r w:rsidRPr="00F81BD2">
        <w:rPr>
          <w:rFonts w:ascii="Book Antiqua" w:hAnsi="Book Antiqua"/>
          <w:color w:val="000000"/>
          <w:sz w:val="20"/>
        </w:rPr>
        <w:t xml:space="preserve">We are fully aware of the time and efforts required in preparing a proposal and are grateful for your consideration and commitment. Should you have any questions or concerns during this process, please do not hesitate to email </w:t>
      </w:r>
      <w:r>
        <w:rPr>
          <w:rFonts w:ascii="Book Antiqua" w:hAnsi="Book Antiqua"/>
          <w:color w:val="000000"/>
          <w:sz w:val="20"/>
        </w:rPr>
        <w:t>Kathie Smith at ksmith</w:t>
      </w:r>
      <w:r w:rsidRPr="00F81BD2">
        <w:rPr>
          <w:rFonts w:ascii="Book Antiqua" w:hAnsi="Book Antiqua"/>
          <w:color w:val="000000"/>
          <w:sz w:val="20"/>
        </w:rPr>
        <w:t>@</w:t>
      </w:r>
      <w:r>
        <w:rPr>
          <w:rFonts w:ascii="Book Antiqua" w:hAnsi="Book Antiqua"/>
          <w:color w:val="000000"/>
          <w:sz w:val="20"/>
        </w:rPr>
        <w:t xml:space="preserve">lhsaa.org or call our office at </w:t>
      </w:r>
      <w:r w:rsidRPr="00F81BD2">
        <w:rPr>
          <w:rFonts w:ascii="Book Antiqua" w:hAnsi="Book Antiqua"/>
          <w:color w:val="000000"/>
          <w:sz w:val="20"/>
        </w:rPr>
        <w:t>225</w:t>
      </w:r>
      <w:r>
        <w:rPr>
          <w:rFonts w:ascii="Book Antiqua" w:hAnsi="Book Antiqua"/>
          <w:color w:val="000000"/>
          <w:sz w:val="20"/>
        </w:rPr>
        <w:t>-</w:t>
      </w:r>
      <w:r w:rsidRPr="00F81BD2">
        <w:rPr>
          <w:rFonts w:ascii="Book Antiqua" w:hAnsi="Book Antiqua"/>
          <w:color w:val="000000"/>
          <w:sz w:val="20"/>
        </w:rPr>
        <w:t>296-5882.</w:t>
      </w:r>
    </w:p>
    <w:p w:rsidR="00374529" w:rsidRDefault="00374529" w:rsidP="00374529">
      <w:pPr>
        <w:pStyle w:val="NoSpacing"/>
        <w:rPr>
          <w:rFonts w:ascii="Book Antiqua" w:hAnsi="Book Antiqua"/>
          <w:sz w:val="20"/>
          <w:szCs w:val="20"/>
        </w:rPr>
      </w:pPr>
    </w:p>
    <w:p w:rsidR="00374529" w:rsidRDefault="00374529" w:rsidP="00374529">
      <w:pPr>
        <w:pStyle w:val="NoSpacing"/>
        <w:spacing w:line="360" w:lineRule="auto"/>
        <w:jc w:val="both"/>
        <w:rPr>
          <w:rFonts w:ascii="Book Antiqua" w:hAnsi="Book Antiqua"/>
          <w:sz w:val="20"/>
          <w:szCs w:val="20"/>
        </w:rPr>
      </w:pPr>
      <w:r>
        <w:rPr>
          <w:rFonts w:ascii="Book Antiqua" w:hAnsi="Book Antiqua"/>
          <w:sz w:val="20"/>
          <w:szCs w:val="20"/>
        </w:rPr>
        <w:t>Below are the two important deadlines to keep in mind:</w:t>
      </w:r>
    </w:p>
    <w:p w:rsidR="00374529" w:rsidRDefault="00374529" w:rsidP="00374529">
      <w:pPr>
        <w:pStyle w:val="NoSpacing"/>
        <w:spacing w:line="360" w:lineRule="auto"/>
        <w:jc w:val="both"/>
        <w:rPr>
          <w:rFonts w:ascii="Book Antiqua" w:hAnsi="Book Antiqua"/>
          <w:sz w:val="20"/>
          <w:szCs w:val="20"/>
        </w:rPr>
      </w:pPr>
    </w:p>
    <w:p w:rsidR="00374529" w:rsidRDefault="00374529" w:rsidP="00374529">
      <w:pPr>
        <w:pStyle w:val="NoSpacing"/>
        <w:spacing w:line="360" w:lineRule="auto"/>
        <w:jc w:val="both"/>
        <w:rPr>
          <w:rFonts w:ascii="Book Antiqua" w:hAnsi="Book Antiqua"/>
          <w:b/>
          <w:i/>
          <w:sz w:val="20"/>
          <w:szCs w:val="20"/>
        </w:rPr>
      </w:pPr>
      <w:r>
        <w:rPr>
          <w:rFonts w:ascii="Book Antiqua" w:hAnsi="Book Antiqua"/>
          <w:b/>
          <w:i/>
          <w:sz w:val="20"/>
          <w:szCs w:val="20"/>
        </w:rPr>
        <w:t>May 15, 2022</w:t>
      </w:r>
      <w:r w:rsidRPr="00EA5F1A">
        <w:rPr>
          <w:rFonts w:ascii="Book Antiqua" w:hAnsi="Book Antiqua"/>
          <w:b/>
          <w:i/>
          <w:sz w:val="20"/>
          <w:szCs w:val="20"/>
        </w:rPr>
        <w:t xml:space="preserve"> –</w:t>
      </w:r>
      <w:r>
        <w:rPr>
          <w:rFonts w:ascii="Book Antiqua" w:hAnsi="Book Antiqua"/>
          <w:b/>
          <w:i/>
          <w:sz w:val="20"/>
          <w:szCs w:val="20"/>
        </w:rPr>
        <w:t xml:space="preserve"> </w:t>
      </w:r>
      <w:r w:rsidRPr="00EA5F1A">
        <w:rPr>
          <w:rFonts w:ascii="Book Antiqua" w:hAnsi="Book Antiqua"/>
          <w:b/>
          <w:i/>
          <w:sz w:val="20"/>
          <w:szCs w:val="20"/>
        </w:rPr>
        <w:t>Proposal</w:t>
      </w:r>
      <w:r>
        <w:rPr>
          <w:rFonts w:ascii="Book Antiqua" w:hAnsi="Book Antiqua"/>
          <w:b/>
          <w:i/>
          <w:sz w:val="20"/>
          <w:szCs w:val="20"/>
        </w:rPr>
        <w:t xml:space="preserve"> to Host</w:t>
      </w:r>
      <w:r w:rsidRPr="00EA5F1A">
        <w:rPr>
          <w:rFonts w:ascii="Book Antiqua" w:hAnsi="Book Antiqua"/>
          <w:b/>
          <w:i/>
          <w:sz w:val="20"/>
          <w:szCs w:val="20"/>
        </w:rPr>
        <w:t xml:space="preserve"> </w:t>
      </w:r>
      <w:r>
        <w:rPr>
          <w:rFonts w:ascii="Book Antiqua" w:hAnsi="Book Antiqua"/>
          <w:b/>
          <w:i/>
          <w:sz w:val="20"/>
          <w:szCs w:val="20"/>
        </w:rPr>
        <w:t xml:space="preserve">Due </w:t>
      </w:r>
    </w:p>
    <w:p w:rsidR="00374529" w:rsidRPr="00EA5F1A" w:rsidRDefault="00374529" w:rsidP="00374529">
      <w:pPr>
        <w:pStyle w:val="NoSpacing"/>
        <w:spacing w:line="360" w:lineRule="auto"/>
        <w:jc w:val="both"/>
        <w:rPr>
          <w:rFonts w:ascii="Book Antiqua" w:hAnsi="Book Antiqua"/>
          <w:b/>
          <w:i/>
          <w:sz w:val="20"/>
          <w:szCs w:val="20"/>
        </w:rPr>
      </w:pPr>
      <w:r>
        <w:rPr>
          <w:rFonts w:ascii="Book Antiqua" w:hAnsi="Book Antiqua"/>
          <w:b/>
          <w:i/>
          <w:sz w:val="20"/>
          <w:szCs w:val="20"/>
        </w:rPr>
        <w:t xml:space="preserve">June 1-2, 2022 – Proposal Recommendation and Approval to Executive Committee </w:t>
      </w:r>
    </w:p>
    <w:p w:rsidR="00374529" w:rsidRDefault="00374529" w:rsidP="00374529">
      <w:pPr>
        <w:rPr>
          <w:rFonts w:ascii="Book Antiqua" w:hAnsi="Book Antiqua"/>
          <w:sz w:val="20"/>
          <w:szCs w:val="20"/>
        </w:rPr>
      </w:pPr>
    </w:p>
    <w:p w:rsidR="006D1E39" w:rsidRDefault="006D1E39" w:rsidP="00EA5F1A">
      <w:pPr>
        <w:pStyle w:val="NoSpacing"/>
        <w:spacing w:line="360" w:lineRule="auto"/>
        <w:jc w:val="both"/>
        <w:rPr>
          <w:rFonts w:ascii="Book Antiqua" w:hAnsi="Book Antiqua"/>
          <w:b/>
          <w:i/>
          <w:sz w:val="20"/>
          <w:szCs w:val="20"/>
        </w:rPr>
      </w:pPr>
    </w:p>
    <w:p w:rsidR="00374529" w:rsidRPr="00EA5F1A" w:rsidRDefault="00374529" w:rsidP="00EA5F1A">
      <w:pPr>
        <w:pStyle w:val="NoSpacing"/>
        <w:spacing w:line="360" w:lineRule="auto"/>
        <w:jc w:val="both"/>
        <w:rPr>
          <w:rFonts w:ascii="Book Antiqua" w:hAnsi="Book Antiqua"/>
          <w:b/>
          <w:i/>
          <w:sz w:val="20"/>
          <w:szCs w:val="20"/>
        </w:rPr>
      </w:pPr>
    </w:p>
    <w:p w:rsidR="00FC769F" w:rsidRDefault="00FC769F" w:rsidP="00B6477E">
      <w:pPr>
        <w:rPr>
          <w:rFonts w:ascii="Book Antiqua" w:hAnsi="Book Antiqua"/>
          <w:sz w:val="20"/>
          <w:szCs w:val="20"/>
        </w:rPr>
      </w:pPr>
    </w:p>
    <w:p w:rsidR="00B6477E" w:rsidRDefault="00253587" w:rsidP="00B6477E">
      <w:r>
        <w:lastRenderedPageBreak/>
        <w:pict>
          <v:rect id="_x0000_i1027" style="width:468pt;height:1pt" o:hralign="center" o:hrstd="t" o:hrnoshade="t" o:hr="t" fillcolor="#002060" stroked="f"/>
        </w:pict>
      </w:r>
    </w:p>
    <w:p w:rsidR="00393E9C" w:rsidRPr="00053CA0" w:rsidRDefault="00393E9C" w:rsidP="00393E9C">
      <w:pPr>
        <w:pStyle w:val="NoSpacing"/>
        <w:jc w:val="center"/>
        <w:rPr>
          <w:rFonts w:ascii="High Tower Text" w:hAnsi="High Tower Text"/>
          <w:i/>
          <w:color w:val="222A35" w:themeColor="text2" w:themeShade="80"/>
          <w:spacing w:val="20"/>
          <w:sz w:val="24"/>
          <w:szCs w:val="24"/>
        </w:rPr>
      </w:pPr>
      <w:r>
        <w:rPr>
          <w:rFonts w:ascii="High Tower Text" w:hAnsi="High Tower Text"/>
          <w:i/>
          <w:color w:val="222A35" w:themeColor="text2" w:themeShade="80"/>
          <w:spacing w:val="20"/>
          <w:sz w:val="24"/>
          <w:szCs w:val="24"/>
        </w:rPr>
        <w:t>LHSAA State S</w:t>
      </w:r>
      <w:r w:rsidR="002C3611">
        <w:rPr>
          <w:rFonts w:ascii="High Tower Text" w:hAnsi="High Tower Text"/>
          <w:i/>
          <w:color w:val="222A35" w:themeColor="text2" w:themeShade="80"/>
          <w:spacing w:val="20"/>
          <w:sz w:val="24"/>
          <w:szCs w:val="24"/>
        </w:rPr>
        <w:t>wimming</w:t>
      </w:r>
      <w:r>
        <w:rPr>
          <w:rFonts w:ascii="High Tower Text" w:hAnsi="High Tower Text"/>
          <w:i/>
          <w:color w:val="222A35" w:themeColor="text2" w:themeShade="80"/>
          <w:spacing w:val="20"/>
          <w:sz w:val="24"/>
          <w:szCs w:val="24"/>
        </w:rPr>
        <w:t xml:space="preserve"> Championships RFP</w:t>
      </w:r>
    </w:p>
    <w:p w:rsidR="000776D8" w:rsidRPr="00053CA0" w:rsidRDefault="000776D8" w:rsidP="000776D8">
      <w:pPr>
        <w:pStyle w:val="NoSpacing"/>
        <w:jc w:val="center"/>
        <w:rPr>
          <w:rFonts w:ascii="High Tower Text" w:hAnsi="High Tower Text"/>
          <w:color w:val="222A35" w:themeColor="text2" w:themeShade="80"/>
          <w:spacing w:val="60"/>
          <w:sz w:val="40"/>
          <w:szCs w:val="40"/>
        </w:rPr>
      </w:pPr>
      <w:r>
        <w:rPr>
          <w:rFonts w:ascii="High Tower Text" w:hAnsi="High Tower Text"/>
          <w:color w:val="222A35" w:themeColor="text2" w:themeShade="80"/>
          <w:spacing w:val="60"/>
          <w:sz w:val="40"/>
          <w:szCs w:val="40"/>
        </w:rPr>
        <w:t>GENERAL INFORMATION</w:t>
      </w:r>
    </w:p>
    <w:p w:rsidR="00B6477E" w:rsidRDefault="00253587" w:rsidP="00B6477E">
      <w:pPr>
        <w:pStyle w:val="NoSpacing"/>
      </w:pPr>
      <w:r>
        <w:pict>
          <v:rect id="_x0000_i1028" style="width:468pt;height:1pt" o:hralign="center" o:hrstd="t" o:hrnoshade="t" o:hr="t" fillcolor="#002060" stroked="f"/>
        </w:pict>
      </w:r>
    </w:p>
    <w:p w:rsidR="00C43E7D" w:rsidRDefault="00C43E7D" w:rsidP="0039034F">
      <w:pPr>
        <w:pStyle w:val="NoSpacing"/>
        <w:rPr>
          <w:rFonts w:ascii="Book Antiqua" w:hAnsi="Book Antiqua"/>
          <w:sz w:val="20"/>
          <w:szCs w:val="20"/>
        </w:rPr>
      </w:pPr>
    </w:p>
    <w:p w:rsidR="002C3611" w:rsidRDefault="002C3611" w:rsidP="0039034F">
      <w:pPr>
        <w:pStyle w:val="NoSpacing"/>
        <w:rPr>
          <w:rFonts w:ascii="Book Antiqua" w:hAnsi="Book Antiqua"/>
          <w:sz w:val="20"/>
          <w:szCs w:val="20"/>
        </w:rPr>
      </w:pPr>
    </w:p>
    <w:p w:rsidR="00F27A26" w:rsidRDefault="00F27A26" w:rsidP="0039034F">
      <w:pPr>
        <w:pStyle w:val="NoSpacing"/>
        <w:rPr>
          <w:rFonts w:ascii="Book Antiqua" w:hAnsi="Book Antiqua"/>
          <w:sz w:val="20"/>
          <w:szCs w:val="20"/>
        </w:rPr>
      </w:pPr>
    </w:p>
    <w:p w:rsidR="002C3611" w:rsidRDefault="002C3611" w:rsidP="00E518A9">
      <w:pPr>
        <w:tabs>
          <w:tab w:val="left" w:pos="2670"/>
        </w:tabs>
        <w:spacing w:line="276" w:lineRule="auto"/>
        <w:jc w:val="both"/>
        <w:rPr>
          <w:rFonts w:ascii="Book Antiqua" w:hAnsi="Book Antiqua"/>
          <w:bCs/>
          <w:sz w:val="20"/>
        </w:rPr>
      </w:pPr>
      <w:r>
        <w:rPr>
          <w:rFonts w:ascii="Book Antiqua" w:hAnsi="Book Antiqua"/>
          <w:bCs/>
          <w:sz w:val="20"/>
        </w:rPr>
        <w:t>Each fall</w:t>
      </w:r>
      <w:r w:rsidR="008E41F0" w:rsidRPr="00D152C7">
        <w:rPr>
          <w:rFonts w:ascii="Book Antiqua" w:hAnsi="Book Antiqua"/>
          <w:bCs/>
          <w:sz w:val="20"/>
        </w:rPr>
        <w:t>, high schools from across Louisiana compete in the LHSAA S</w:t>
      </w:r>
      <w:r>
        <w:rPr>
          <w:rFonts w:ascii="Book Antiqua" w:hAnsi="Book Antiqua"/>
          <w:bCs/>
          <w:sz w:val="20"/>
        </w:rPr>
        <w:t>wimming</w:t>
      </w:r>
      <w:r w:rsidR="008E41F0" w:rsidRPr="00D152C7">
        <w:rPr>
          <w:rFonts w:ascii="Book Antiqua" w:hAnsi="Book Antiqua"/>
          <w:bCs/>
          <w:sz w:val="20"/>
        </w:rPr>
        <w:t xml:space="preserve"> State Championships for the right to be proclaimed State Champions in their respective classification. </w:t>
      </w:r>
    </w:p>
    <w:p w:rsidR="00F27A26" w:rsidRPr="00F81BD2" w:rsidRDefault="002C3611" w:rsidP="00E518A9">
      <w:pPr>
        <w:tabs>
          <w:tab w:val="left" w:pos="2670"/>
        </w:tabs>
        <w:spacing w:line="276" w:lineRule="auto"/>
        <w:jc w:val="both"/>
        <w:rPr>
          <w:rFonts w:ascii="Book Antiqua" w:hAnsi="Book Antiqua"/>
          <w:sz w:val="20"/>
        </w:rPr>
      </w:pPr>
      <w:r>
        <w:rPr>
          <w:rFonts w:ascii="Book Antiqua" w:hAnsi="Book Antiqua"/>
          <w:bCs/>
          <w:sz w:val="20"/>
        </w:rPr>
        <w:t>The meet</w:t>
      </w:r>
      <w:r w:rsidR="00F27A26" w:rsidRPr="00D152C7">
        <w:rPr>
          <w:rFonts w:ascii="Book Antiqua" w:hAnsi="Book Antiqua"/>
          <w:bCs/>
          <w:sz w:val="20"/>
        </w:rPr>
        <w:t xml:space="preserve"> dates included in this request for a proposal to host the S</w:t>
      </w:r>
      <w:r>
        <w:rPr>
          <w:rFonts w:ascii="Book Antiqua" w:hAnsi="Book Antiqua"/>
          <w:bCs/>
          <w:sz w:val="20"/>
        </w:rPr>
        <w:t>wimming</w:t>
      </w:r>
      <w:r w:rsidR="00F27A26" w:rsidRPr="00D152C7">
        <w:rPr>
          <w:rFonts w:ascii="Book Antiqua" w:hAnsi="Book Antiqua"/>
          <w:bCs/>
          <w:sz w:val="20"/>
        </w:rPr>
        <w:t xml:space="preserve"> State Championships</w:t>
      </w:r>
      <w:r w:rsidR="00F27A26" w:rsidRPr="00D152C7">
        <w:rPr>
          <w:rFonts w:ascii="Book Antiqua" w:hAnsi="Book Antiqua"/>
          <w:sz w:val="20"/>
        </w:rPr>
        <w:t xml:space="preserve"> </w:t>
      </w:r>
      <w:r w:rsidR="00F27A26" w:rsidRPr="00D152C7">
        <w:rPr>
          <w:rFonts w:ascii="Book Antiqua" w:hAnsi="Book Antiqua"/>
          <w:bCs/>
          <w:sz w:val="20"/>
        </w:rPr>
        <w:t xml:space="preserve">are </w:t>
      </w:r>
      <w:r>
        <w:rPr>
          <w:rFonts w:ascii="Book Antiqua" w:hAnsi="Book Antiqua"/>
          <w:sz w:val="20"/>
        </w:rPr>
        <w:t xml:space="preserve">Wednesday </w:t>
      </w:r>
      <w:r w:rsidR="00F27A26" w:rsidRPr="009470FF">
        <w:rPr>
          <w:rFonts w:ascii="Book Antiqua" w:hAnsi="Book Antiqua"/>
          <w:sz w:val="20"/>
        </w:rPr>
        <w:t xml:space="preserve">– Saturday, </w:t>
      </w:r>
      <w:r>
        <w:rPr>
          <w:rFonts w:ascii="Book Antiqua" w:hAnsi="Book Antiqua"/>
          <w:sz w:val="20"/>
        </w:rPr>
        <w:t>November 1</w:t>
      </w:r>
      <w:r w:rsidR="005944CC">
        <w:rPr>
          <w:rFonts w:ascii="Book Antiqua" w:hAnsi="Book Antiqua"/>
          <w:sz w:val="20"/>
        </w:rPr>
        <w:t>6</w:t>
      </w:r>
      <w:r>
        <w:rPr>
          <w:rFonts w:ascii="Book Antiqua" w:hAnsi="Book Antiqua"/>
          <w:sz w:val="20"/>
        </w:rPr>
        <w:t>-1</w:t>
      </w:r>
      <w:r w:rsidR="005944CC">
        <w:rPr>
          <w:rFonts w:ascii="Book Antiqua" w:hAnsi="Book Antiqua"/>
          <w:sz w:val="20"/>
        </w:rPr>
        <w:t>9</w:t>
      </w:r>
      <w:r>
        <w:rPr>
          <w:rFonts w:ascii="Book Antiqua" w:hAnsi="Book Antiqua"/>
          <w:sz w:val="20"/>
        </w:rPr>
        <w:t>, 20</w:t>
      </w:r>
      <w:r w:rsidR="005944CC">
        <w:rPr>
          <w:rFonts w:ascii="Book Antiqua" w:hAnsi="Book Antiqua"/>
          <w:sz w:val="20"/>
        </w:rPr>
        <w:t>22</w:t>
      </w:r>
      <w:r w:rsidR="00D152C7" w:rsidRPr="009470FF">
        <w:rPr>
          <w:rFonts w:ascii="Book Antiqua" w:hAnsi="Book Antiqua"/>
          <w:sz w:val="20"/>
        </w:rPr>
        <w:t xml:space="preserve"> and </w:t>
      </w:r>
      <w:r>
        <w:rPr>
          <w:rFonts w:ascii="Book Antiqua" w:hAnsi="Book Antiqua"/>
          <w:sz w:val="20"/>
        </w:rPr>
        <w:t>Wednesday</w:t>
      </w:r>
      <w:r w:rsidR="00F27A26" w:rsidRPr="009470FF">
        <w:rPr>
          <w:rFonts w:ascii="Book Antiqua" w:hAnsi="Book Antiqua"/>
          <w:sz w:val="20"/>
        </w:rPr>
        <w:t xml:space="preserve"> – Saturday, </w:t>
      </w:r>
      <w:r>
        <w:rPr>
          <w:rFonts w:ascii="Book Antiqua" w:hAnsi="Book Antiqua"/>
          <w:sz w:val="20"/>
        </w:rPr>
        <w:t>November 1</w:t>
      </w:r>
      <w:r w:rsidR="005944CC">
        <w:rPr>
          <w:rFonts w:ascii="Book Antiqua" w:hAnsi="Book Antiqua"/>
          <w:sz w:val="20"/>
        </w:rPr>
        <w:t>5</w:t>
      </w:r>
      <w:r>
        <w:rPr>
          <w:rFonts w:ascii="Book Antiqua" w:hAnsi="Book Antiqua"/>
          <w:sz w:val="20"/>
        </w:rPr>
        <w:t>-1</w:t>
      </w:r>
      <w:r w:rsidR="005944CC">
        <w:rPr>
          <w:rFonts w:ascii="Book Antiqua" w:hAnsi="Book Antiqua"/>
          <w:sz w:val="20"/>
        </w:rPr>
        <w:t>8</w:t>
      </w:r>
      <w:r>
        <w:rPr>
          <w:rFonts w:ascii="Book Antiqua" w:hAnsi="Book Antiqua"/>
          <w:sz w:val="20"/>
        </w:rPr>
        <w:t>, 20</w:t>
      </w:r>
      <w:r w:rsidR="005944CC">
        <w:rPr>
          <w:rFonts w:ascii="Book Antiqua" w:hAnsi="Book Antiqua"/>
          <w:sz w:val="20"/>
        </w:rPr>
        <w:t>23</w:t>
      </w:r>
      <w:r w:rsidR="00F27A26" w:rsidRPr="009470FF">
        <w:rPr>
          <w:rFonts w:ascii="Book Antiqua" w:hAnsi="Book Antiqua"/>
          <w:sz w:val="20"/>
        </w:rPr>
        <w:t>.</w:t>
      </w:r>
      <w:r w:rsidR="00F27A26" w:rsidRPr="00D152C7">
        <w:rPr>
          <w:rFonts w:ascii="Book Antiqua" w:hAnsi="Book Antiqua"/>
          <w:sz w:val="20"/>
        </w:rPr>
        <w:t xml:space="preserve"> </w:t>
      </w:r>
      <w:r w:rsidR="00BE51A4">
        <w:rPr>
          <w:rFonts w:ascii="Book Antiqua" w:hAnsi="Book Antiqua"/>
          <w:sz w:val="20"/>
        </w:rPr>
        <w:t>The championships involve</w:t>
      </w:r>
      <w:r>
        <w:rPr>
          <w:rFonts w:ascii="Book Antiqua" w:hAnsi="Book Antiqua"/>
          <w:sz w:val="20"/>
        </w:rPr>
        <w:t xml:space="preserve"> four divisions (Division I Boys &amp; Girls, Division II Boys &amp; Girls, Division III Boys &amp; Girls and Division IV Boys </w:t>
      </w:r>
      <w:r w:rsidR="005944CC">
        <w:rPr>
          <w:rFonts w:ascii="Book Antiqua" w:hAnsi="Book Antiqua"/>
          <w:sz w:val="20"/>
        </w:rPr>
        <w:t>&amp;</w:t>
      </w:r>
      <w:r>
        <w:rPr>
          <w:rFonts w:ascii="Book Antiqua" w:hAnsi="Book Antiqua"/>
          <w:sz w:val="20"/>
        </w:rPr>
        <w:t xml:space="preserve"> Girls) with two divisions participating in morning and afternoon sessions each day. </w:t>
      </w:r>
    </w:p>
    <w:p w:rsidR="00874FC0" w:rsidRDefault="00874FC0" w:rsidP="00874FC0">
      <w:pPr>
        <w:pStyle w:val="NoSpacing"/>
        <w:spacing w:line="276" w:lineRule="auto"/>
        <w:jc w:val="both"/>
        <w:rPr>
          <w:rFonts w:ascii="Book Antiqua" w:hAnsi="Book Antiqua"/>
          <w:b/>
          <w:sz w:val="20"/>
          <w:szCs w:val="20"/>
        </w:rPr>
      </w:pPr>
    </w:p>
    <w:p w:rsidR="00B405EF" w:rsidRDefault="00B405EF" w:rsidP="000776D8">
      <w:pPr>
        <w:pStyle w:val="NoSpacing"/>
        <w:spacing w:line="276" w:lineRule="auto"/>
        <w:jc w:val="both"/>
        <w:rPr>
          <w:rFonts w:ascii="Book Antiqua" w:hAnsi="Book Antiqua"/>
          <w:b/>
          <w:sz w:val="20"/>
          <w:szCs w:val="20"/>
        </w:rPr>
      </w:pPr>
    </w:p>
    <w:p w:rsidR="002C3611" w:rsidRDefault="002C3611" w:rsidP="000776D8">
      <w:pPr>
        <w:pStyle w:val="NoSpacing"/>
        <w:spacing w:line="276" w:lineRule="auto"/>
        <w:jc w:val="both"/>
        <w:rPr>
          <w:rFonts w:ascii="Book Antiqua" w:hAnsi="Book Antiqua"/>
          <w:b/>
          <w:sz w:val="20"/>
          <w:szCs w:val="20"/>
        </w:rPr>
      </w:pPr>
    </w:p>
    <w:p w:rsidR="00B405EF" w:rsidRDefault="00B405EF" w:rsidP="000776D8">
      <w:pPr>
        <w:pStyle w:val="NoSpacing"/>
        <w:spacing w:line="276" w:lineRule="auto"/>
        <w:jc w:val="both"/>
        <w:rPr>
          <w:rFonts w:ascii="Book Antiqua" w:hAnsi="Book Antiqua"/>
          <w:b/>
          <w:sz w:val="20"/>
          <w:szCs w:val="20"/>
        </w:rPr>
      </w:pPr>
    </w:p>
    <w:p w:rsidR="000776D8" w:rsidRPr="00E518A9" w:rsidRDefault="000776D8" w:rsidP="000776D8">
      <w:pPr>
        <w:pStyle w:val="NoSpacing"/>
        <w:spacing w:line="276" w:lineRule="auto"/>
        <w:jc w:val="both"/>
        <w:rPr>
          <w:rFonts w:ascii="Book Antiqua" w:hAnsi="Book Antiqua"/>
          <w:b/>
          <w:sz w:val="20"/>
          <w:szCs w:val="20"/>
        </w:rPr>
      </w:pPr>
      <w:r w:rsidRPr="00E518A9">
        <w:rPr>
          <w:rFonts w:ascii="Book Antiqua" w:hAnsi="Book Antiqua"/>
          <w:b/>
          <w:sz w:val="20"/>
          <w:szCs w:val="20"/>
        </w:rPr>
        <w:t xml:space="preserve">Proposal Specifications: </w:t>
      </w:r>
    </w:p>
    <w:p w:rsidR="000776D8" w:rsidRDefault="000776D8" w:rsidP="000776D8">
      <w:pPr>
        <w:pStyle w:val="NoSpacing"/>
        <w:spacing w:line="276" w:lineRule="auto"/>
        <w:jc w:val="both"/>
        <w:rPr>
          <w:rFonts w:ascii="Book Antiqua" w:hAnsi="Book Antiqua"/>
          <w:sz w:val="20"/>
          <w:szCs w:val="20"/>
        </w:rPr>
      </w:pPr>
    </w:p>
    <w:p w:rsidR="005944CC" w:rsidRDefault="005944CC" w:rsidP="005944CC">
      <w:pPr>
        <w:pStyle w:val="NoSpacing"/>
        <w:spacing w:line="276" w:lineRule="auto"/>
        <w:jc w:val="both"/>
        <w:rPr>
          <w:rFonts w:ascii="Book Antiqua" w:hAnsi="Book Antiqua"/>
          <w:sz w:val="20"/>
          <w:szCs w:val="20"/>
        </w:rPr>
      </w:pPr>
      <w:r>
        <w:rPr>
          <w:rFonts w:ascii="Book Antiqua" w:hAnsi="Book Antiqua"/>
          <w:sz w:val="20"/>
          <w:szCs w:val="20"/>
        </w:rPr>
        <w:t xml:space="preserve">The proposal specifications set forth in this packet are the Association’s minimum expectations for the host organization. The Association is committed to making the LHSAA championships first-class events and will expect no less of the host organization. </w:t>
      </w:r>
      <w:r w:rsidRPr="00E518A9">
        <w:rPr>
          <w:rFonts w:ascii="Book Antiqua" w:hAnsi="Book Antiqua"/>
          <w:b/>
          <w:sz w:val="20"/>
          <w:szCs w:val="20"/>
        </w:rPr>
        <w:t>Please read the specifications carefully. As you work your way through each section, note the requirements that will result in an expense. In this way, you can determine the minimum cost of complying with the specifications and operating the event.</w:t>
      </w:r>
      <w:r>
        <w:rPr>
          <w:rFonts w:ascii="Book Antiqua" w:hAnsi="Book Antiqua"/>
          <w:sz w:val="20"/>
          <w:szCs w:val="20"/>
        </w:rPr>
        <w:t xml:space="preserve"> While you are encouraged to take liberties with your proposal, you should understand that the Association is seeking substantial compliance with these specifications. The LHSAA will give the most consideration to those proposals that meet or exceed such minimums. Keep in mind, the LHSAA also reserves the right to deny any and/or all proposals if it feels expectations will not be met. </w:t>
      </w:r>
    </w:p>
    <w:p w:rsidR="000776D8" w:rsidRDefault="000776D8" w:rsidP="000776D8">
      <w:pPr>
        <w:pStyle w:val="NoSpacing"/>
        <w:spacing w:line="276" w:lineRule="auto"/>
        <w:jc w:val="both"/>
        <w:rPr>
          <w:rFonts w:ascii="Book Antiqua" w:hAnsi="Book Antiqua"/>
          <w:sz w:val="20"/>
          <w:szCs w:val="20"/>
        </w:rPr>
      </w:pPr>
    </w:p>
    <w:p w:rsidR="000776D8" w:rsidRDefault="000776D8" w:rsidP="00E518A9">
      <w:pPr>
        <w:pStyle w:val="NoSpacing"/>
        <w:spacing w:line="276" w:lineRule="auto"/>
        <w:jc w:val="both"/>
        <w:rPr>
          <w:rFonts w:ascii="Book Antiqua" w:hAnsi="Book Antiqua"/>
          <w:b/>
          <w:sz w:val="20"/>
          <w:szCs w:val="20"/>
        </w:rPr>
      </w:pPr>
    </w:p>
    <w:p w:rsidR="000776D8" w:rsidRDefault="000776D8" w:rsidP="00E518A9">
      <w:pPr>
        <w:pStyle w:val="NoSpacing"/>
        <w:spacing w:line="276" w:lineRule="auto"/>
        <w:jc w:val="both"/>
        <w:rPr>
          <w:rFonts w:ascii="Book Antiqua" w:hAnsi="Book Antiqua"/>
          <w:b/>
          <w:sz w:val="20"/>
          <w:szCs w:val="20"/>
        </w:rPr>
      </w:pPr>
    </w:p>
    <w:p w:rsidR="00E70F6E" w:rsidRDefault="00E70F6E" w:rsidP="00874FC0">
      <w:pPr>
        <w:rPr>
          <w:rFonts w:ascii="Book Antiqua" w:hAnsi="Book Antiqua"/>
          <w:sz w:val="20"/>
          <w:szCs w:val="20"/>
        </w:rPr>
      </w:pPr>
    </w:p>
    <w:p w:rsidR="005D1A03" w:rsidRDefault="005D1A03" w:rsidP="00874FC0">
      <w:pPr>
        <w:rPr>
          <w:rFonts w:ascii="Book Antiqua" w:hAnsi="Book Antiqua"/>
          <w:sz w:val="20"/>
          <w:szCs w:val="20"/>
        </w:rPr>
      </w:pPr>
    </w:p>
    <w:p w:rsidR="00A20083" w:rsidRPr="003E4A1E" w:rsidRDefault="00A20083" w:rsidP="003E4A1E">
      <w:pPr>
        <w:tabs>
          <w:tab w:val="left" w:pos="2686"/>
        </w:tabs>
        <w:rPr>
          <w:rFonts w:ascii="Book Antiqua" w:hAnsi="Book Antiqua"/>
          <w:sz w:val="20"/>
          <w:szCs w:val="20"/>
        </w:rPr>
        <w:sectPr w:rsidR="00A20083" w:rsidRPr="003E4A1E" w:rsidSect="00374529">
          <w:pgSz w:w="12240" w:h="15840"/>
          <w:pgMar w:top="864" w:right="1325" w:bottom="864" w:left="1325" w:header="0" w:footer="1022" w:gutter="0"/>
          <w:cols w:space="720"/>
        </w:sectPr>
      </w:pPr>
    </w:p>
    <w:p w:rsidR="00B16641" w:rsidRDefault="00B16641" w:rsidP="00F87FF2"/>
    <w:p w:rsidR="00F87FF2" w:rsidRDefault="00253587" w:rsidP="00F87FF2">
      <w:r>
        <w:pict>
          <v:rect id="_x0000_i1029" style="width:468pt;height:1pt" o:hralign="center" o:hrstd="t" o:hrnoshade="t" o:hr="t" fillcolor="#002060" stroked="f"/>
        </w:pict>
      </w:r>
    </w:p>
    <w:p w:rsidR="000776D8" w:rsidRPr="00053CA0" w:rsidRDefault="000776D8" w:rsidP="000776D8">
      <w:pPr>
        <w:pStyle w:val="NoSpacing"/>
        <w:jc w:val="center"/>
        <w:rPr>
          <w:rFonts w:ascii="High Tower Text" w:hAnsi="High Tower Text"/>
          <w:i/>
          <w:color w:val="222A35" w:themeColor="text2" w:themeShade="80"/>
          <w:spacing w:val="20"/>
          <w:sz w:val="24"/>
          <w:szCs w:val="24"/>
        </w:rPr>
      </w:pPr>
      <w:r>
        <w:rPr>
          <w:rFonts w:ascii="High Tower Text" w:hAnsi="High Tower Text"/>
          <w:i/>
          <w:color w:val="222A35" w:themeColor="text2" w:themeShade="80"/>
          <w:spacing w:val="20"/>
          <w:sz w:val="24"/>
          <w:szCs w:val="24"/>
        </w:rPr>
        <w:t>LHSAA State S</w:t>
      </w:r>
      <w:r w:rsidR="00BE51A4">
        <w:rPr>
          <w:rFonts w:ascii="High Tower Text" w:hAnsi="High Tower Text"/>
          <w:i/>
          <w:color w:val="222A35" w:themeColor="text2" w:themeShade="80"/>
          <w:spacing w:val="20"/>
          <w:sz w:val="24"/>
          <w:szCs w:val="24"/>
        </w:rPr>
        <w:t>wimming</w:t>
      </w:r>
      <w:r>
        <w:rPr>
          <w:rFonts w:ascii="High Tower Text" w:hAnsi="High Tower Text"/>
          <w:i/>
          <w:color w:val="222A35" w:themeColor="text2" w:themeShade="80"/>
          <w:spacing w:val="20"/>
          <w:sz w:val="24"/>
          <w:szCs w:val="24"/>
        </w:rPr>
        <w:t xml:space="preserve"> Championships RFP</w:t>
      </w:r>
    </w:p>
    <w:p w:rsidR="00F87FF2" w:rsidRPr="000776D8" w:rsidRDefault="000776D8" w:rsidP="00F87FF2">
      <w:pPr>
        <w:pStyle w:val="NoSpacing"/>
        <w:jc w:val="center"/>
        <w:rPr>
          <w:rFonts w:ascii="High Tower Text" w:hAnsi="High Tower Text"/>
          <w:color w:val="222A35" w:themeColor="text2" w:themeShade="80"/>
          <w:spacing w:val="60"/>
          <w:sz w:val="38"/>
          <w:szCs w:val="38"/>
        </w:rPr>
      </w:pPr>
      <w:r w:rsidRPr="000776D8">
        <w:rPr>
          <w:rFonts w:ascii="High Tower Text" w:hAnsi="High Tower Text"/>
          <w:color w:val="222A35" w:themeColor="text2" w:themeShade="80"/>
          <w:spacing w:val="60"/>
          <w:sz w:val="38"/>
          <w:szCs w:val="38"/>
        </w:rPr>
        <w:t>CHAMPIONSHIP RFP SPECIFICATIONS</w:t>
      </w:r>
    </w:p>
    <w:p w:rsidR="00F87FF2" w:rsidRDefault="00253587" w:rsidP="00F87FF2">
      <w:pPr>
        <w:pStyle w:val="NoSpacing"/>
      </w:pPr>
      <w:r>
        <w:pict>
          <v:rect id="_x0000_i1030" style="width:468pt;height:1pt" o:hralign="center" o:hrstd="t" o:hrnoshade="t" o:hr="t" fillcolor="#002060" stroked="f"/>
        </w:pict>
      </w:r>
    </w:p>
    <w:p w:rsidR="00B63EEA" w:rsidRDefault="00B63EEA" w:rsidP="006E28C7">
      <w:pPr>
        <w:pStyle w:val="NoSpacing"/>
        <w:spacing w:line="276" w:lineRule="auto"/>
        <w:rPr>
          <w:rFonts w:ascii="Book Antiqua" w:hAnsi="Book Antiqua"/>
          <w:sz w:val="20"/>
          <w:szCs w:val="20"/>
        </w:rPr>
      </w:pPr>
    </w:p>
    <w:p w:rsidR="009C3BBF" w:rsidRDefault="009C3BBF" w:rsidP="006E28C7">
      <w:pPr>
        <w:pStyle w:val="NoSpacing"/>
        <w:spacing w:line="276" w:lineRule="auto"/>
        <w:rPr>
          <w:rFonts w:ascii="Book Antiqua" w:hAnsi="Book Antiqua"/>
          <w:sz w:val="20"/>
          <w:szCs w:val="20"/>
        </w:rPr>
      </w:pPr>
    </w:p>
    <w:p w:rsidR="005944CC" w:rsidRDefault="005944CC" w:rsidP="005944CC">
      <w:pPr>
        <w:pStyle w:val="NoSpacing"/>
        <w:spacing w:line="276" w:lineRule="auto"/>
        <w:rPr>
          <w:rFonts w:ascii="Book Antiqua" w:hAnsi="Book Antiqua"/>
          <w:sz w:val="20"/>
          <w:szCs w:val="20"/>
        </w:rPr>
      </w:pPr>
      <w:r>
        <w:rPr>
          <w:rFonts w:ascii="Book Antiqua" w:hAnsi="Book Antiqua"/>
          <w:sz w:val="20"/>
          <w:szCs w:val="20"/>
        </w:rPr>
        <w:t>The administration of a Louisiana High School State Championship event is under the authority of the LHSAA staff, subject to policies and regulations established by the LHSAA Executive Committee. The LHSAA office must approve all activities and events associated with one of its events.</w:t>
      </w:r>
    </w:p>
    <w:p w:rsidR="002C517C" w:rsidRDefault="002C517C" w:rsidP="006E28C7">
      <w:pPr>
        <w:pStyle w:val="NoSpacing"/>
        <w:spacing w:line="276" w:lineRule="auto"/>
        <w:rPr>
          <w:rFonts w:ascii="Book Antiqua" w:hAnsi="Book Antiqua"/>
          <w:sz w:val="20"/>
          <w:szCs w:val="20"/>
        </w:rPr>
      </w:pPr>
    </w:p>
    <w:p w:rsidR="001E7969" w:rsidRDefault="001E7969" w:rsidP="00B63EEA">
      <w:pPr>
        <w:pStyle w:val="NoSpacing"/>
        <w:rPr>
          <w:rFonts w:ascii="Book Antiqua" w:hAnsi="Book Antiqua"/>
          <w:sz w:val="20"/>
          <w:szCs w:val="20"/>
        </w:rPr>
      </w:pPr>
    </w:p>
    <w:p w:rsidR="00B63EEA" w:rsidRPr="00964A0D" w:rsidRDefault="008E3FF3" w:rsidP="00B63EEA">
      <w:pPr>
        <w:pStyle w:val="NoSpacing"/>
        <w:shd w:val="clear" w:color="auto" w:fill="1F4E79" w:themeFill="accent1" w:themeFillShade="80"/>
        <w:rPr>
          <w:rFonts w:ascii="Book Antiqua" w:hAnsi="Book Antiqua"/>
          <w:b/>
          <w:color w:val="FFFFFF" w:themeColor="background1"/>
          <w:sz w:val="24"/>
          <w:szCs w:val="24"/>
        </w:rPr>
      </w:pPr>
      <w:r w:rsidRPr="00964A0D">
        <w:rPr>
          <w:rFonts w:ascii="Book Antiqua" w:hAnsi="Book Antiqua"/>
          <w:b/>
          <w:color w:val="FFFFFF" w:themeColor="background1"/>
          <w:sz w:val="24"/>
          <w:szCs w:val="24"/>
        </w:rPr>
        <w:t xml:space="preserve">I.   </w:t>
      </w:r>
      <w:r w:rsidR="006E28C7" w:rsidRPr="00964A0D">
        <w:rPr>
          <w:rFonts w:ascii="Book Antiqua" w:hAnsi="Book Antiqua"/>
          <w:b/>
          <w:color w:val="FFFFFF" w:themeColor="background1"/>
          <w:sz w:val="24"/>
          <w:szCs w:val="24"/>
        </w:rPr>
        <w:t>TERM AND FORM OF AGREEMENT</w:t>
      </w:r>
    </w:p>
    <w:p w:rsidR="00B63EEA" w:rsidRDefault="00B63EEA" w:rsidP="00B63EEA">
      <w:pPr>
        <w:pStyle w:val="NoSpacing"/>
        <w:rPr>
          <w:rFonts w:ascii="Book Antiqua" w:hAnsi="Book Antiqua"/>
          <w:sz w:val="20"/>
          <w:szCs w:val="20"/>
        </w:rPr>
      </w:pPr>
    </w:p>
    <w:p w:rsidR="005944CC" w:rsidRDefault="005944CC" w:rsidP="005944CC">
      <w:pPr>
        <w:pStyle w:val="NoSpacing"/>
        <w:rPr>
          <w:rFonts w:ascii="Book Antiqua" w:hAnsi="Book Antiqua"/>
          <w:sz w:val="20"/>
          <w:szCs w:val="20"/>
        </w:rPr>
      </w:pPr>
      <w:r>
        <w:rPr>
          <w:rFonts w:ascii="Book Antiqua" w:hAnsi="Book Antiqua"/>
          <w:sz w:val="20"/>
          <w:szCs w:val="20"/>
        </w:rPr>
        <w:t>The LHSAA seeks to award rights to serve as host of this event for a term of two (2) years with the capability of awarding an extension if the event is successful.</w:t>
      </w:r>
    </w:p>
    <w:p w:rsidR="009C3BBF" w:rsidRDefault="009C3BBF" w:rsidP="001E7969">
      <w:pPr>
        <w:pStyle w:val="NoSpacing"/>
        <w:rPr>
          <w:rFonts w:ascii="Book Antiqua" w:hAnsi="Book Antiqua"/>
          <w:sz w:val="20"/>
          <w:szCs w:val="20"/>
        </w:rPr>
      </w:pPr>
    </w:p>
    <w:p w:rsidR="009C3BBF" w:rsidRDefault="009C3BBF" w:rsidP="001E7969">
      <w:pPr>
        <w:pStyle w:val="NoSpacing"/>
        <w:rPr>
          <w:rFonts w:ascii="Book Antiqua" w:hAnsi="Book Antiqua"/>
          <w:sz w:val="20"/>
          <w:szCs w:val="20"/>
        </w:rPr>
      </w:pPr>
    </w:p>
    <w:p w:rsidR="001E7969" w:rsidRPr="00964A0D" w:rsidRDefault="008E3FF3" w:rsidP="001E7969">
      <w:pPr>
        <w:pStyle w:val="NoSpacing"/>
        <w:shd w:val="clear" w:color="auto" w:fill="1F4E79" w:themeFill="accent1" w:themeFillShade="80"/>
        <w:rPr>
          <w:rFonts w:ascii="Book Antiqua" w:hAnsi="Book Antiqua"/>
          <w:b/>
          <w:color w:val="FFFFFF" w:themeColor="background1"/>
          <w:sz w:val="24"/>
          <w:szCs w:val="24"/>
        </w:rPr>
      </w:pPr>
      <w:r w:rsidRPr="00964A0D">
        <w:rPr>
          <w:rFonts w:ascii="Book Antiqua" w:hAnsi="Book Antiqua"/>
          <w:b/>
          <w:color w:val="FFFFFF" w:themeColor="background1"/>
          <w:sz w:val="24"/>
          <w:szCs w:val="24"/>
        </w:rPr>
        <w:t xml:space="preserve">II.   </w:t>
      </w:r>
      <w:r w:rsidR="00B16641">
        <w:rPr>
          <w:rFonts w:ascii="Book Antiqua" w:hAnsi="Book Antiqua"/>
          <w:b/>
          <w:color w:val="FFFFFF" w:themeColor="background1"/>
          <w:sz w:val="24"/>
          <w:szCs w:val="24"/>
        </w:rPr>
        <w:t>DATES, FORMAT</w:t>
      </w:r>
    </w:p>
    <w:p w:rsidR="001E7969" w:rsidRDefault="001E7969" w:rsidP="001E7969">
      <w:pPr>
        <w:pStyle w:val="NoSpacing"/>
        <w:rPr>
          <w:rFonts w:ascii="Book Antiqua" w:hAnsi="Book Antiqua"/>
          <w:sz w:val="20"/>
          <w:szCs w:val="20"/>
        </w:rPr>
      </w:pPr>
    </w:p>
    <w:p w:rsidR="001E7969" w:rsidRDefault="00311D55" w:rsidP="001E7969">
      <w:pPr>
        <w:rPr>
          <w:rFonts w:ascii="Book Antiqua" w:hAnsi="Book Antiqua"/>
          <w:sz w:val="20"/>
          <w:szCs w:val="20"/>
        </w:rPr>
      </w:pPr>
      <w:r w:rsidRPr="00311D55">
        <w:rPr>
          <w:rFonts w:ascii="Book Antiqua" w:hAnsi="Book Antiqua"/>
          <w:b/>
          <w:sz w:val="20"/>
          <w:szCs w:val="20"/>
        </w:rPr>
        <w:t>DATES</w:t>
      </w:r>
      <w:r>
        <w:rPr>
          <w:rFonts w:ascii="Book Antiqua" w:hAnsi="Book Antiqua"/>
          <w:sz w:val="20"/>
          <w:szCs w:val="20"/>
        </w:rPr>
        <w:t xml:space="preserve"> - The events will be held on the following dates:</w:t>
      </w:r>
    </w:p>
    <w:p w:rsidR="00311D55" w:rsidRDefault="00BE51A4" w:rsidP="00311D55">
      <w:pPr>
        <w:pStyle w:val="ListParagraph"/>
        <w:numPr>
          <w:ilvl w:val="0"/>
          <w:numId w:val="18"/>
        </w:numPr>
        <w:rPr>
          <w:rFonts w:ascii="Book Antiqua" w:hAnsi="Book Antiqua"/>
          <w:sz w:val="20"/>
          <w:szCs w:val="20"/>
        </w:rPr>
      </w:pPr>
      <w:r>
        <w:rPr>
          <w:rFonts w:ascii="Book Antiqua" w:hAnsi="Book Antiqua"/>
          <w:sz w:val="20"/>
          <w:szCs w:val="20"/>
        </w:rPr>
        <w:t>November 1</w:t>
      </w:r>
      <w:r w:rsidR="005944CC">
        <w:rPr>
          <w:rFonts w:ascii="Book Antiqua" w:hAnsi="Book Antiqua"/>
          <w:sz w:val="20"/>
          <w:szCs w:val="20"/>
        </w:rPr>
        <w:t>6</w:t>
      </w:r>
      <w:r>
        <w:rPr>
          <w:rFonts w:ascii="Book Antiqua" w:hAnsi="Book Antiqua"/>
          <w:sz w:val="20"/>
          <w:szCs w:val="20"/>
        </w:rPr>
        <w:t>-1</w:t>
      </w:r>
      <w:r w:rsidR="005944CC">
        <w:rPr>
          <w:rFonts w:ascii="Book Antiqua" w:hAnsi="Book Antiqua"/>
          <w:sz w:val="20"/>
          <w:szCs w:val="20"/>
        </w:rPr>
        <w:t>9</w:t>
      </w:r>
      <w:r>
        <w:rPr>
          <w:rFonts w:ascii="Book Antiqua" w:hAnsi="Book Antiqua"/>
          <w:sz w:val="20"/>
          <w:szCs w:val="20"/>
        </w:rPr>
        <w:t>, 20</w:t>
      </w:r>
      <w:r w:rsidR="005944CC">
        <w:rPr>
          <w:rFonts w:ascii="Book Antiqua" w:hAnsi="Book Antiqua"/>
          <w:sz w:val="20"/>
          <w:szCs w:val="20"/>
        </w:rPr>
        <w:t>22</w:t>
      </w:r>
    </w:p>
    <w:p w:rsidR="00311D55" w:rsidRPr="00B16641" w:rsidRDefault="00BE51A4" w:rsidP="00B16641">
      <w:pPr>
        <w:pStyle w:val="ListParagraph"/>
        <w:numPr>
          <w:ilvl w:val="0"/>
          <w:numId w:val="18"/>
        </w:numPr>
        <w:rPr>
          <w:rFonts w:ascii="Book Antiqua" w:hAnsi="Book Antiqua"/>
          <w:sz w:val="20"/>
          <w:szCs w:val="20"/>
        </w:rPr>
      </w:pPr>
      <w:r>
        <w:rPr>
          <w:rFonts w:ascii="Book Antiqua" w:hAnsi="Book Antiqua"/>
          <w:sz w:val="20"/>
          <w:szCs w:val="20"/>
        </w:rPr>
        <w:t>November 1</w:t>
      </w:r>
      <w:r w:rsidR="005944CC">
        <w:rPr>
          <w:rFonts w:ascii="Book Antiqua" w:hAnsi="Book Antiqua"/>
          <w:sz w:val="20"/>
          <w:szCs w:val="20"/>
        </w:rPr>
        <w:t>5</w:t>
      </w:r>
      <w:r>
        <w:rPr>
          <w:rFonts w:ascii="Book Antiqua" w:hAnsi="Book Antiqua"/>
          <w:sz w:val="20"/>
          <w:szCs w:val="20"/>
        </w:rPr>
        <w:t>-1</w:t>
      </w:r>
      <w:r w:rsidR="005944CC">
        <w:rPr>
          <w:rFonts w:ascii="Book Antiqua" w:hAnsi="Book Antiqua"/>
          <w:sz w:val="20"/>
          <w:szCs w:val="20"/>
        </w:rPr>
        <w:t>8</w:t>
      </w:r>
      <w:r>
        <w:rPr>
          <w:rFonts w:ascii="Book Antiqua" w:hAnsi="Book Antiqua"/>
          <w:sz w:val="20"/>
          <w:szCs w:val="20"/>
        </w:rPr>
        <w:t>, 20</w:t>
      </w:r>
      <w:r w:rsidR="005944CC">
        <w:rPr>
          <w:rFonts w:ascii="Book Antiqua" w:hAnsi="Book Antiqua"/>
          <w:sz w:val="20"/>
          <w:szCs w:val="20"/>
        </w:rPr>
        <w:t>23</w:t>
      </w:r>
    </w:p>
    <w:p w:rsidR="003D5D58" w:rsidRDefault="00311D55" w:rsidP="000D5DDE">
      <w:pPr>
        <w:rPr>
          <w:rFonts w:ascii="Book Antiqua" w:hAnsi="Book Antiqua"/>
          <w:sz w:val="20"/>
          <w:szCs w:val="20"/>
        </w:rPr>
      </w:pPr>
      <w:r w:rsidRPr="00311D55">
        <w:rPr>
          <w:rFonts w:ascii="Book Antiqua" w:hAnsi="Book Antiqua"/>
          <w:b/>
          <w:sz w:val="20"/>
          <w:szCs w:val="20"/>
        </w:rPr>
        <w:t>FORMAT</w:t>
      </w:r>
      <w:r>
        <w:rPr>
          <w:rFonts w:ascii="Book Antiqua" w:hAnsi="Book Antiqua"/>
          <w:sz w:val="20"/>
          <w:szCs w:val="20"/>
        </w:rPr>
        <w:t xml:space="preserve"> – The LHSAA S</w:t>
      </w:r>
      <w:r w:rsidR="00BE51A4">
        <w:rPr>
          <w:rFonts w:ascii="Book Antiqua" w:hAnsi="Book Antiqua"/>
          <w:sz w:val="20"/>
          <w:szCs w:val="20"/>
        </w:rPr>
        <w:t>wimming</w:t>
      </w:r>
      <w:r>
        <w:rPr>
          <w:rFonts w:ascii="Book Antiqua" w:hAnsi="Book Antiqua"/>
          <w:sz w:val="20"/>
          <w:szCs w:val="20"/>
        </w:rPr>
        <w:t xml:space="preserve"> State Championships will consist of</w:t>
      </w:r>
      <w:r w:rsidR="003D5D58">
        <w:rPr>
          <w:rFonts w:ascii="Book Antiqua" w:hAnsi="Book Antiqua"/>
          <w:sz w:val="20"/>
          <w:szCs w:val="20"/>
        </w:rPr>
        <w:t xml:space="preserve"> Prelims and Finals in 4 divisions, Boys &amp; Girls. Below is a sample schedule of events: </w:t>
      </w:r>
    </w:p>
    <w:p w:rsidR="009C3BBF" w:rsidRPr="00B16641" w:rsidRDefault="00BE51A4" w:rsidP="000D5DDE">
      <w:pPr>
        <w:rPr>
          <w:rFonts w:ascii="Book Antiqua" w:hAnsi="Book Antiqua"/>
          <w:sz w:val="20"/>
        </w:rPr>
      </w:pPr>
      <w:r>
        <w:rPr>
          <w:rFonts w:ascii="Book Antiqua" w:hAnsi="Book Antiqua"/>
          <w:sz w:val="20"/>
        </w:rPr>
        <w:t xml:space="preserve"> </w:t>
      </w:r>
      <w:r w:rsidR="00311D55" w:rsidRPr="00D152C7">
        <w:rPr>
          <w:rFonts w:ascii="Book Antiqua" w:hAnsi="Book Antiqua"/>
          <w:sz w:val="20"/>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C3BBF" w:rsidRPr="009C3BBF" w:rsidTr="006E2556">
        <w:trPr>
          <w:trHeight w:val="576"/>
        </w:trPr>
        <w:tc>
          <w:tcPr>
            <w:tcW w:w="4674" w:type="dxa"/>
            <w:gridSpan w:val="3"/>
            <w:shd w:val="clear" w:color="auto" w:fill="F4B083" w:themeFill="accent2" w:themeFillTint="99"/>
            <w:vAlign w:val="center"/>
          </w:tcPr>
          <w:p w:rsidR="009C3BBF" w:rsidRPr="005F18F9" w:rsidRDefault="009C3BBF" w:rsidP="009C3BBF">
            <w:pPr>
              <w:jc w:val="center"/>
              <w:rPr>
                <w:rFonts w:ascii="Book Antiqua" w:hAnsi="Book Antiqua"/>
                <w:b/>
                <w:sz w:val="20"/>
                <w:szCs w:val="20"/>
              </w:rPr>
            </w:pPr>
            <w:r w:rsidRPr="005F18F9">
              <w:rPr>
                <w:rFonts w:ascii="Book Antiqua" w:hAnsi="Book Antiqua"/>
                <w:b/>
                <w:sz w:val="20"/>
                <w:szCs w:val="20"/>
              </w:rPr>
              <w:t>PRELIMS – DIVISIONS IV &amp; III</w:t>
            </w:r>
          </w:p>
          <w:p w:rsidR="009C3BBF" w:rsidRPr="005F18F9" w:rsidRDefault="009C3BBF" w:rsidP="009C3BBF">
            <w:pPr>
              <w:jc w:val="center"/>
              <w:rPr>
                <w:rFonts w:ascii="Book Antiqua" w:hAnsi="Book Antiqua"/>
                <w:b/>
                <w:sz w:val="20"/>
                <w:szCs w:val="20"/>
              </w:rPr>
            </w:pPr>
            <w:r w:rsidRPr="005F18F9">
              <w:rPr>
                <w:rFonts w:ascii="Book Antiqua" w:hAnsi="Book Antiqua"/>
                <w:b/>
                <w:sz w:val="20"/>
                <w:szCs w:val="20"/>
              </w:rPr>
              <w:t>Wednesday</w:t>
            </w:r>
          </w:p>
        </w:tc>
        <w:tc>
          <w:tcPr>
            <w:tcW w:w="4676" w:type="dxa"/>
            <w:gridSpan w:val="3"/>
            <w:shd w:val="clear" w:color="auto" w:fill="A8D08D" w:themeFill="accent6" w:themeFillTint="99"/>
            <w:vAlign w:val="center"/>
          </w:tcPr>
          <w:p w:rsidR="009C3BBF" w:rsidRPr="005F18F9" w:rsidRDefault="009C3BBF" w:rsidP="009C3BBF">
            <w:pPr>
              <w:jc w:val="center"/>
              <w:rPr>
                <w:rFonts w:ascii="Book Antiqua" w:hAnsi="Book Antiqua"/>
                <w:b/>
                <w:sz w:val="20"/>
                <w:szCs w:val="20"/>
              </w:rPr>
            </w:pPr>
            <w:r w:rsidRPr="005F18F9">
              <w:rPr>
                <w:rFonts w:ascii="Book Antiqua" w:hAnsi="Book Antiqua"/>
                <w:b/>
                <w:sz w:val="20"/>
                <w:szCs w:val="20"/>
              </w:rPr>
              <w:t>PRELIMS – DIVISIONS II &amp; I</w:t>
            </w:r>
          </w:p>
          <w:p w:rsidR="009C3BBF" w:rsidRPr="005F18F9" w:rsidRDefault="009C3BBF" w:rsidP="009C3BBF">
            <w:pPr>
              <w:jc w:val="center"/>
              <w:rPr>
                <w:rFonts w:ascii="Book Antiqua" w:hAnsi="Book Antiqua"/>
                <w:b/>
                <w:sz w:val="20"/>
                <w:szCs w:val="20"/>
              </w:rPr>
            </w:pPr>
            <w:r w:rsidRPr="005F18F9">
              <w:rPr>
                <w:rFonts w:ascii="Book Antiqua" w:hAnsi="Book Antiqua"/>
                <w:b/>
                <w:sz w:val="20"/>
                <w:szCs w:val="20"/>
              </w:rPr>
              <w:t>Friday</w:t>
            </w:r>
          </w:p>
        </w:tc>
      </w:tr>
      <w:tr w:rsidR="009C3BBF" w:rsidRPr="009C3BBF" w:rsidTr="006E2556">
        <w:tc>
          <w:tcPr>
            <w:tcW w:w="1558" w:type="dxa"/>
            <w:shd w:val="clear" w:color="auto" w:fill="auto"/>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w:t>
            </w:r>
          </w:p>
        </w:tc>
        <w:tc>
          <w:tcPr>
            <w:tcW w:w="1558" w:type="dxa"/>
            <w:shd w:val="clear" w:color="auto" w:fill="auto"/>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 IV</w:t>
            </w:r>
          </w:p>
        </w:tc>
        <w:tc>
          <w:tcPr>
            <w:tcW w:w="1558" w:type="dxa"/>
            <w:shd w:val="clear" w:color="auto" w:fill="auto"/>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 III</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 IV</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 III</w:t>
            </w:r>
          </w:p>
        </w:tc>
      </w:tr>
      <w:tr w:rsidR="009C3BBF" w:rsidRPr="009C3BBF" w:rsidTr="006E2556">
        <w:trPr>
          <w:trHeight w:val="360"/>
        </w:trPr>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Packet Pickup</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8:00 AM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2:00 PM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Packet Pickup</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8:00 AM</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2:00 PM</w:t>
            </w:r>
          </w:p>
        </w:tc>
      </w:tr>
      <w:tr w:rsidR="009C3BBF" w:rsidRPr="009C3BBF" w:rsidTr="006E2556">
        <w:trPr>
          <w:trHeight w:val="360"/>
        </w:trPr>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Warm-Ups</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8:30 AM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2:30 PM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Warm-Ups</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8:30 AM</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2:30 PM</w:t>
            </w:r>
          </w:p>
        </w:tc>
      </w:tr>
      <w:tr w:rsidR="009C3BBF" w:rsidRPr="009C3BBF" w:rsidTr="006E2556">
        <w:trPr>
          <w:trHeight w:val="360"/>
        </w:trPr>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Prelims</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10:00 AM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4:00 PM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Prelims</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10:00 AM</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4:00 PM</w:t>
            </w:r>
          </w:p>
        </w:tc>
      </w:tr>
      <w:tr w:rsidR="009C3BBF" w:rsidRPr="009C3BBF" w:rsidTr="006E2556">
        <w:trPr>
          <w:trHeight w:val="576"/>
        </w:trPr>
        <w:tc>
          <w:tcPr>
            <w:tcW w:w="4674" w:type="dxa"/>
            <w:gridSpan w:val="3"/>
            <w:shd w:val="clear" w:color="auto" w:fill="F4B083" w:themeFill="accent2" w:themeFillTint="99"/>
            <w:vAlign w:val="center"/>
          </w:tcPr>
          <w:p w:rsidR="009C3BBF" w:rsidRPr="005F18F9" w:rsidRDefault="009C3BBF" w:rsidP="009C3BBF">
            <w:pPr>
              <w:jc w:val="center"/>
              <w:rPr>
                <w:rFonts w:ascii="Book Antiqua" w:hAnsi="Book Antiqua"/>
                <w:b/>
                <w:sz w:val="20"/>
                <w:szCs w:val="20"/>
              </w:rPr>
            </w:pPr>
            <w:r w:rsidRPr="005F18F9">
              <w:rPr>
                <w:rFonts w:ascii="Book Antiqua" w:hAnsi="Book Antiqua"/>
                <w:b/>
                <w:sz w:val="20"/>
                <w:szCs w:val="20"/>
              </w:rPr>
              <w:t>FINALS – DIVISIONS IV &amp; III</w:t>
            </w:r>
          </w:p>
          <w:p w:rsidR="009C3BBF" w:rsidRPr="005F18F9" w:rsidRDefault="009C3BBF" w:rsidP="009C3BBF">
            <w:pPr>
              <w:jc w:val="center"/>
              <w:rPr>
                <w:rFonts w:ascii="Book Antiqua" w:hAnsi="Book Antiqua"/>
                <w:b/>
                <w:sz w:val="20"/>
                <w:szCs w:val="20"/>
              </w:rPr>
            </w:pPr>
            <w:r w:rsidRPr="005F18F9">
              <w:rPr>
                <w:rFonts w:ascii="Book Antiqua" w:hAnsi="Book Antiqua"/>
                <w:b/>
                <w:sz w:val="20"/>
                <w:szCs w:val="20"/>
              </w:rPr>
              <w:t>Thursday</w:t>
            </w:r>
          </w:p>
        </w:tc>
        <w:tc>
          <w:tcPr>
            <w:tcW w:w="4676" w:type="dxa"/>
            <w:gridSpan w:val="3"/>
            <w:shd w:val="clear" w:color="auto" w:fill="A8D08D" w:themeFill="accent6" w:themeFillTint="99"/>
            <w:vAlign w:val="center"/>
          </w:tcPr>
          <w:p w:rsidR="009C3BBF" w:rsidRPr="005F18F9" w:rsidRDefault="009C3BBF" w:rsidP="009C3BBF">
            <w:pPr>
              <w:jc w:val="center"/>
              <w:rPr>
                <w:rFonts w:ascii="Book Antiqua" w:hAnsi="Book Antiqua"/>
                <w:b/>
                <w:sz w:val="20"/>
                <w:szCs w:val="20"/>
              </w:rPr>
            </w:pPr>
            <w:r w:rsidRPr="005F18F9">
              <w:rPr>
                <w:rFonts w:ascii="Book Antiqua" w:hAnsi="Book Antiqua"/>
                <w:b/>
                <w:sz w:val="20"/>
                <w:szCs w:val="20"/>
              </w:rPr>
              <w:t>PRELIMS – DIVISIONS II &amp; I</w:t>
            </w:r>
          </w:p>
          <w:p w:rsidR="009C3BBF" w:rsidRPr="005F18F9" w:rsidRDefault="009C3BBF" w:rsidP="005944CC">
            <w:pPr>
              <w:jc w:val="center"/>
              <w:rPr>
                <w:rFonts w:ascii="Book Antiqua" w:hAnsi="Book Antiqua"/>
                <w:b/>
                <w:sz w:val="20"/>
                <w:szCs w:val="20"/>
              </w:rPr>
            </w:pPr>
            <w:r w:rsidRPr="005F18F9">
              <w:rPr>
                <w:rFonts w:ascii="Book Antiqua" w:hAnsi="Book Antiqua"/>
                <w:b/>
                <w:sz w:val="20"/>
                <w:szCs w:val="20"/>
              </w:rPr>
              <w:t>Saturday</w:t>
            </w:r>
          </w:p>
        </w:tc>
      </w:tr>
      <w:tr w:rsidR="009C3BBF" w:rsidRPr="009C3BBF" w:rsidTr="006E2556">
        <w:trPr>
          <w:trHeight w:val="245"/>
        </w:trPr>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 IV</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 III</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 IV</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Division III</w:t>
            </w:r>
          </w:p>
        </w:tc>
      </w:tr>
      <w:tr w:rsidR="009C3BBF" w:rsidRPr="009C3BBF" w:rsidTr="006E2556">
        <w:trPr>
          <w:trHeight w:val="360"/>
        </w:trPr>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Warm-Ups</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8:30 AM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2:00 PM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Warm-Ups</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8:30 AM</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2:00 PM</w:t>
            </w:r>
          </w:p>
        </w:tc>
      </w:tr>
      <w:tr w:rsidR="009C3BBF" w:rsidRPr="009C3BBF" w:rsidTr="006E2556">
        <w:trPr>
          <w:trHeight w:val="360"/>
        </w:trPr>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Finals</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9:30 AM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3:00 PM</w:t>
            </w:r>
          </w:p>
        </w:tc>
        <w:tc>
          <w:tcPr>
            <w:tcW w:w="1558"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Finals</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9:30 AM</w:t>
            </w:r>
          </w:p>
        </w:tc>
        <w:tc>
          <w:tcPr>
            <w:tcW w:w="1559" w:type="dxa"/>
            <w:vAlign w:val="center"/>
          </w:tcPr>
          <w:p w:rsidR="009C3BBF" w:rsidRPr="005F18F9" w:rsidRDefault="009C3BBF" w:rsidP="009C3BBF">
            <w:pPr>
              <w:jc w:val="center"/>
              <w:rPr>
                <w:rFonts w:ascii="Book Antiqua" w:hAnsi="Book Antiqua"/>
                <w:sz w:val="20"/>
                <w:szCs w:val="20"/>
              </w:rPr>
            </w:pPr>
            <w:r w:rsidRPr="005F18F9">
              <w:rPr>
                <w:rFonts w:ascii="Book Antiqua" w:hAnsi="Book Antiqua"/>
                <w:sz w:val="20"/>
                <w:szCs w:val="20"/>
              </w:rPr>
              <w:t>3:00 PM</w:t>
            </w:r>
          </w:p>
        </w:tc>
      </w:tr>
    </w:tbl>
    <w:p w:rsidR="00311D55" w:rsidRPr="00B16641" w:rsidRDefault="00311D55" w:rsidP="000D5DDE">
      <w:pPr>
        <w:rPr>
          <w:rFonts w:ascii="Book Antiqua" w:hAnsi="Book Antiqua"/>
          <w:sz w:val="20"/>
        </w:rPr>
      </w:pPr>
    </w:p>
    <w:p w:rsidR="00311D55" w:rsidRDefault="00311D55" w:rsidP="00311D55">
      <w:pPr>
        <w:pStyle w:val="NoSpacing"/>
        <w:spacing w:line="276" w:lineRule="auto"/>
        <w:rPr>
          <w:rFonts w:ascii="Book Antiqua" w:hAnsi="Book Antiqua"/>
          <w:sz w:val="20"/>
          <w:szCs w:val="20"/>
        </w:rPr>
      </w:pPr>
    </w:p>
    <w:p w:rsidR="009C3BBF" w:rsidRDefault="009C3BBF" w:rsidP="00311D55">
      <w:pPr>
        <w:pStyle w:val="NoSpacing"/>
        <w:spacing w:line="276" w:lineRule="auto"/>
        <w:rPr>
          <w:rFonts w:ascii="Book Antiqua" w:hAnsi="Book Antiqua"/>
          <w:sz w:val="20"/>
          <w:szCs w:val="20"/>
        </w:rPr>
      </w:pPr>
    </w:p>
    <w:p w:rsidR="009C3BBF" w:rsidRDefault="009C3BBF" w:rsidP="00311D55">
      <w:pPr>
        <w:pStyle w:val="NoSpacing"/>
        <w:spacing w:line="276" w:lineRule="auto"/>
        <w:rPr>
          <w:rFonts w:ascii="Book Antiqua" w:hAnsi="Book Antiqua"/>
          <w:sz w:val="20"/>
          <w:szCs w:val="20"/>
        </w:rPr>
      </w:pPr>
    </w:p>
    <w:p w:rsidR="009C3BBF" w:rsidRDefault="009C3BBF" w:rsidP="00311D55">
      <w:pPr>
        <w:pStyle w:val="NoSpacing"/>
        <w:spacing w:line="276" w:lineRule="auto"/>
        <w:rPr>
          <w:rFonts w:ascii="Book Antiqua" w:hAnsi="Book Antiqua"/>
          <w:sz w:val="20"/>
          <w:szCs w:val="20"/>
        </w:rPr>
      </w:pPr>
    </w:p>
    <w:p w:rsidR="009C3BBF" w:rsidRDefault="009C3BBF" w:rsidP="00311D55">
      <w:pPr>
        <w:pStyle w:val="NoSpacing"/>
        <w:spacing w:line="276" w:lineRule="auto"/>
        <w:rPr>
          <w:rFonts w:ascii="Book Antiqua" w:hAnsi="Book Antiqua"/>
          <w:sz w:val="20"/>
          <w:szCs w:val="20"/>
        </w:rPr>
      </w:pPr>
    </w:p>
    <w:p w:rsidR="009C3BBF" w:rsidRDefault="009C3BBF" w:rsidP="00311D55">
      <w:pPr>
        <w:pStyle w:val="NoSpacing"/>
        <w:spacing w:line="276" w:lineRule="auto"/>
        <w:rPr>
          <w:rFonts w:ascii="Book Antiqua" w:hAnsi="Book Antiqua"/>
          <w:sz w:val="20"/>
          <w:szCs w:val="20"/>
        </w:rPr>
      </w:pPr>
    </w:p>
    <w:p w:rsidR="009C3BBF" w:rsidRDefault="009C3BBF" w:rsidP="00311D55">
      <w:pPr>
        <w:pStyle w:val="NoSpacing"/>
        <w:spacing w:line="276" w:lineRule="auto"/>
        <w:rPr>
          <w:rFonts w:ascii="Book Antiqua" w:hAnsi="Book Antiqua"/>
          <w:sz w:val="20"/>
          <w:szCs w:val="20"/>
        </w:rPr>
      </w:pPr>
    </w:p>
    <w:p w:rsidR="00311D55" w:rsidRDefault="00311D55" w:rsidP="00311D55">
      <w:pPr>
        <w:pStyle w:val="NoSpacing"/>
        <w:rPr>
          <w:rFonts w:ascii="Book Antiqua" w:hAnsi="Book Antiqua"/>
          <w:sz w:val="20"/>
          <w:szCs w:val="20"/>
        </w:rPr>
      </w:pPr>
    </w:p>
    <w:p w:rsidR="00311D55" w:rsidRPr="00964A0D" w:rsidRDefault="008E3FF3" w:rsidP="00311D55">
      <w:pPr>
        <w:pStyle w:val="NoSpacing"/>
        <w:shd w:val="clear" w:color="auto" w:fill="1F4E79" w:themeFill="accent1" w:themeFillShade="80"/>
        <w:rPr>
          <w:rFonts w:ascii="Book Antiqua" w:hAnsi="Book Antiqua"/>
          <w:b/>
          <w:color w:val="FFFFFF" w:themeColor="background1"/>
          <w:sz w:val="24"/>
          <w:szCs w:val="24"/>
        </w:rPr>
      </w:pPr>
      <w:r w:rsidRPr="00964A0D">
        <w:rPr>
          <w:rFonts w:ascii="Book Antiqua" w:hAnsi="Book Antiqua"/>
          <w:b/>
          <w:color w:val="FFFFFF" w:themeColor="background1"/>
          <w:sz w:val="24"/>
          <w:szCs w:val="24"/>
        </w:rPr>
        <w:t xml:space="preserve">III.   FACILITY REQUIREMENTS </w:t>
      </w:r>
    </w:p>
    <w:p w:rsidR="00311D55" w:rsidRDefault="00311D55" w:rsidP="00311D55">
      <w:pPr>
        <w:pStyle w:val="NoSpacing"/>
        <w:rPr>
          <w:rFonts w:ascii="Book Antiqua" w:hAnsi="Book Antiqua"/>
          <w:sz w:val="20"/>
          <w:szCs w:val="20"/>
        </w:rPr>
      </w:pPr>
    </w:p>
    <w:p w:rsidR="005944CC" w:rsidRPr="002C44CA" w:rsidRDefault="005944CC" w:rsidP="005944CC">
      <w:pPr>
        <w:tabs>
          <w:tab w:val="left" w:pos="2670"/>
        </w:tabs>
        <w:spacing w:line="276" w:lineRule="auto"/>
        <w:jc w:val="both"/>
        <w:rPr>
          <w:rFonts w:ascii="Book Antiqua" w:hAnsi="Book Antiqua"/>
          <w:sz w:val="20"/>
        </w:rPr>
      </w:pPr>
      <w:r w:rsidRPr="002C44CA">
        <w:rPr>
          <w:rFonts w:ascii="Book Antiqua" w:hAnsi="Book Antiqua"/>
          <w:sz w:val="20"/>
        </w:rPr>
        <w:t xml:space="preserve">A Facility Use License Agreement between the facility and the host entity and/or the LHSAA shall be provided after the championship has been awarded to the city. The LHSAA shall have the exclusive right to the entire competition venue during the specified “hold” dates. The competition venue will be provided fully-cleaned with all venue areas in good working condition. The competition venue shall furnish appropriate set up for the championship; however, the LHSAA or its designees shall have the right to provide equipment, as defined in the proposal specifications. The LHSAA will retain the right to determine and approve all aspects related to the competition venue operations during the championship. </w:t>
      </w:r>
    </w:p>
    <w:p w:rsidR="005944CC" w:rsidRPr="002C44CA" w:rsidRDefault="005944CC" w:rsidP="005944CC">
      <w:pPr>
        <w:pStyle w:val="NoSpacing"/>
        <w:ind w:left="2160" w:hanging="2160"/>
        <w:jc w:val="both"/>
        <w:rPr>
          <w:rFonts w:ascii="Book Antiqua" w:hAnsi="Book Antiqua"/>
          <w:b/>
          <w:sz w:val="20"/>
          <w:szCs w:val="20"/>
        </w:rPr>
      </w:pPr>
      <w:r w:rsidRPr="002C44CA">
        <w:rPr>
          <w:rFonts w:ascii="Book Antiqua" w:hAnsi="Book Antiqua"/>
          <w:b/>
          <w:sz w:val="20"/>
          <w:szCs w:val="20"/>
        </w:rPr>
        <w:t xml:space="preserve">The facility in which the event will be held must meet the following requirements: </w:t>
      </w:r>
    </w:p>
    <w:p w:rsidR="002C44CA" w:rsidRDefault="002C44CA" w:rsidP="002C44CA">
      <w:pPr>
        <w:pStyle w:val="BodyText"/>
        <w:spacing w:before="6"/>
        <w:rPr>
          <w:sz w:val="25"/>
        </w:rPr>
      </w:pPr>
    </w:p>
    <w:p w:rsidR="005944CC" w:rsidRDefault="002C44CA" w:rsidP="002C44CA">
      <w:pPr>
        <w:widowControl w:val="0"/>
        <w:tabs>
          <w:tab w:val="left" w:pos="1561"/>
        </w:tabs>
        <w:autoSpaceDE w:val="0"/>
        <w:autoSpaceDN w:val="0"/>
        <w:spacing w:after="0"/>
        <w:ind w:right="116"/>
        <w:jc w:val="both"/>
        <w:rPr>
          <w:rFonts w:ascii="Book Antiqua" w:hAnsi="Book Antiqua"/>
          <w:b/>
          <w:sz w:val="20"/>
          <w:szCs w:val="20"/>
        </w:rPr>
      </w:pPr>
      <w:r>
        <w:rPr>
          <w:rFonts w:ascii="Book Antiqua" w:hAnsi="Book Antiqua"/>
          <w:b/>
          <w:sz w:val="20"/>
          <w:szCs w:val="20"/>
          <w:u w:val="thick"/>
        </w:rPr>
        <w:t xml:space="preserve">AVAILABILITY: </w:t>
      </w:r>
      <w:r w:rsidRPr="002C44CA">
        <w:rPr>
          <w:rFonts w:ascii="Book Antiqua" w:hAnsi="Book Antiqua"/>
          <w:b/>
          <w:sz w:val="20"/>
          <w:szCs w:val="20"/>
        </w:rPr>
        <w:t xml:space="preserve"> </w:t>
      </w:r>
    </w:p>
    <w:p w:rsidR="005944CC" w:rsidRPr="002C44CA" w:rsidRDefault="005944CC" w:rsidP="005944CC">
      <w:pPr>
        <w:widowControl w:val="0"/>
        <w:tabs>
          <w:tab w:val="left" w:pos="1561"/>
        </w:tabs>
        <w:autoSpaceDE w:val="0"/>
        <w:autoSpaceDN w:val="0"/>
        <w:spacing w:after="0"/>
        <w:ind w:right="116"/>
        <w:jc w:val="both"/>
        <w:rPr>
          <w:rFonts w:ascii="Book Antiqua" w:hAnsi="Book Antiqua"/>
          <w:sz w:val="20"/>
          <w:szCs w:val="20"/>
        </w:rPr>
      </w:pPr>
      <w:r w:rsidRPr="002C44CA">
        <w:rPr>
          <w:rFonts w:ascii="Book Antiqua" w:hAnsi="Book Antiqua"/>
          <w:sz w:val="20"/>
          <w:szCs w:val="20"/>
        </w:rPr>
        <w:t>The facility must be available for</w:t>
      </w:r>
      <w:r>
        <w:rPr>
          <w:rFonts w:ascii="Book Antiqua" w:hAnsi="Book Antiqua"/>
          <w:sz w:val="20"/>
          <w:szCs w:val="20"/>
        </w:rPr>
        <w:t xml:space="preserve"> use from 12:00 p.m. (CST) the </w:t>
      </w:r>
      <w:r w:rsidRPr="002C44CA">
        <w:rPr>
          <w:rFonts w:ascii="Book Antiqua" w:hAnsi="Book Antiqua"/>
          <w:sz w:val="20"/>
          <w:szCs w:val="20"/>
        </w:rPr>
        <w:t>day before the event (for setup) through three (3) hours following the last games completion (for post-event media operation</w:t>
      </w:r>
      <w:r>
        <w:rPr>
          <w:rFonts w:ascii="Book Antiqua" w:hAnsi="Book Antiqua"/>
          <w:sz w:val="20"/>
          <w:szCs w:val="20"/>
        </w:rPr>
        <w:t xml:space="preserve"> and breakdown)</w:t>
      </w:r>
      <w:r w:rsidRPr="002C44CA">
        <w:rPr>
          <w:rFonts w:ascii="Book Antiqua" w:hAnsi="Book Antiqua"/>
          <w:sz w:val="20"/>
          <w:szCs w:val="20"/>
        </w:rPr>
        <w:t>. A copy of any contract for use of the facility between the host organization and facility ownership/manag</w:t>
      </w:r>
      <w:r>
        <w:rPr>
          <w:rFonts w:ascii="Book Antiqua" w:hAnsi="Book Antiqua"/>
          <w:sz w:val="20"/>
          <w:szCs w:val="20"/>
        </w:rPr>
        <w:t>ement must be forwarded to the L</w:t>
      </w:r>
      <w:r w:rsidRPr="002C44CA">
        <w:rPr>
          <w:rFonts w:ascii="Book Antiqua" w:hAnsi="Book Antiqua"/>
          <w:sz w:val="20"/>
          <w:szCs w:val="20"/>
        </w:rPr>
        <w:t>HSAA once it has been</w:t>
      </w:r>
      <w:r w:rsidRPr="002C44CA">
        <w:rPr>
          <w:rFonts w:ascii="Book Antiqua" w:hAnsi="Book Antiqua"/>
          <w:spacing w:val="-1"/>
          <w:sz w:val="20"/>
          <w:szCs w:val="20"/>
        </w:rPr>
        <w:t xml:space="preserve"> </w:t>
      </w:r>
      <w:r w:rsidRPr="002C44CA">
        <w:rPr>
          <w:rFonts w:ascii="Book Antiqua" w:hAnsi="Book Antiqua"/>
          <w:sz w:val="20"/>
          <w:szCs w:val="20"/>
        </w:rPr>
        <w:t>executed.</w:t>
      </w:r>
    </w:p>
    <w:p w:rsidR="002C44CA" w:rsidRDefault="002C44CA" w:rsidP="002C44CA">
      <w:pPr>
        <w:pStyle w:val="BodyText"/>
        <w:spacing w:before="5" w:line="276" w:lineRule="auto"/>
        <w:jc w:val="both"/>
        <w:rPr>
          <w:rFonts w:ascii="Book Antiqua" w:hAnsi="Book Antiqua"/>
          <w:sz w:val="20"/>
          <w:szCs w:val="20"/>
        </w:rPr>
      </w:pPr>
    </w:p>
    <w:p w:rsidR="00212F18" w:rsidRDefault="00212F18" w:rsidP="002C44CA">
      <w:pPr>
        <w:pStyle w:val="BodyText"/>
        <w:spacing w:before="5" w:line="276" w:lineRule="auto"/>
        <w:jc w:val="both"/>
        <w:rPr>
          <w:rFonts w:ascii="Book Antiqua" w:hAnsi="Book Antiqua"/>
          <w:sz w:val="20"/>
          <w:szCs w:val="20"/>
        </w:rPr>
      </w:pPr>
      <w:r>
        <w:rPr>
          <w:rFonts w:ascii="Book Antiqua" w:hAnsi="Book Antiqua"/>
          <w:sz w:val="20"/>
          <w:szCs w:val="20"/>
        </w:rPr>
        <w:t>The host shall provide an ADA approved</w:t>
      </w:r>
      <w:r w:rsidR="003D5D58">
        <w:rPr>
          <w:rFonts w:ascii="Book Antiqua" w:hAnsi="Book Antiqua"/>
          <w:sz w:val="20"/>
          <w:szCs w:val="20"/>
        </w:rPr>
        <w:t>, climate-controlled</w:t>
      </w:r>
      <w:r>
        <w:rPr>
          <w:rFonts w:ascii="Book Antiqua" w:hAnsi="Book Antiqua"/>
          <w:sz w:val="20"/>
          <w:szCs w:val="20"/>
        </w:rPr>
        <w:t xml:space="preserve"> facility suitable for hosting a state </w:t>
      </w:r>
      <w:r w:rsidR="003D5D58">
        <w:rPr>
          <w:rFonts w:ascii="Book Antiqua" w:hAnsi="Book Antiqua"/>
          <w:sz w:val="20"/>
          <w:szCs w:val="20"/>
        </w:rPr>
        <w:t>swimming championship event.</w:t>
      </w:r>
    </w:p>
    <w:p w:rsidR="00B16641" w:rsidRDefault="00B16641" w:rsidP="002C44CA">
      <w:pPr>
        <w:pStyle w:val="Heading3"/>
        <w:tabs>
          <w:tab w:val="left" w:pos="1560"/>
          <w:tab w:val="left" w:pos="1561"/>
        </w:tabs>
        <w:spacing w:line="276" w:lineRule="auto"/>
        <w:ind w:left="0" w:firstLine="0"/>
        <w:jc w:val="both"/>
        <w:rPr>
          <w:rFonts w:ascii="Book Antiqua" w:hAnsi="Book Antiqua"/>
          <w:sz w:val="20"/>
          <w:szCs w:val="20"/>
          <w:u w:val="thick"/>
        </w:rPr>
      </w:pPr>
    </w:p>
    <w:p w:rsidR="00B16641" w:rsidRDefault="00B16641" w:rsidP="002C44CA">
      <w:pPr>
        <w:pStyle w:val="Heading3"/>
        <w:tabs>
          <w:tab w:val="left" w:pos="1560"/>
          <w:tab w:val="left" w:pos="1561"/>
        </w:tabs>
        <w:spacing w:line="276" w:lineRule="auto"/>
        <w:ind w:left="0" w:firstLine="0"/>
        <w:jc w:val="both"/>
        <w:rPr>
          <w:rFonts w:ascii="Book Antiqua" w:hAnsi="Book Antiqua"/>
          <w:sz w:val="20"/>
          <w:szCs w:val="20"/>
          <w:u w:val="thick"/>
        </w:rPr>
      </w:pPr>
    </w:p>
    <w:p w:rsidR="002C44CA" w:rsidRPr="002C44CA" w:rsidRDefault="002C44CA" w:rsidP="002C44CA">
      <w:pPr>
        <w:pStyle w:val="Heading3"/>
        <w:tabs>
          <w:tab w:val="left" w:pos="1560"/>
          <w:tab w:val="left" w:pos="1561"/>
        </w:tabs>
        <w:spacing w:line="276" w:lineRule="auto"/>
        <w:ind w:left="0" w:firstLine="0"/>
        <w:jc w:val="both"/>
        <w:rPr>
          <w:rFonts w:ascii="Book Antiqua" w:hAnsi="Book Antiqua"/>
          <w:sz w:val="20"/>
          <w:szCs w:val="20"/>
        </w:rPr>
      </w:pPr>
      <w:r>
        <w:rPr>
          <w:rFonts w:ascii="Book Antiqua" w:hAnsi="Book Antiqua"/>
          <w:sz w:val="20"/>
          <w:szCs w:val="20"/>
          <w:u w:val="thick"/>
        </w:rPr>
        <w:t xml:space="preserve">SPECTATOR AREAS: </w:t>
      </w:r>
    </w:p>
    <w:p w:rsidR="002C44CA" w:rsidRPr="005944CC" w:rsidRDefault="002C44CA" w:rsidP="005944CC">
      <w:pPr>
        <w:pStyle w:val="ListParagraph"/>
        <w:widowControl w:val="0"/>
        <w:numPr>
          <w:ilvl w:val="0"/>
          <w:numId w:val="44"/>
        </w:numPr>
        <w:tabs>
          <w:tab w:val="left" w:pos="2281"/>
        </w:tabs>
        <w:autoSpaceDE w:val="0"/>
        <w:autoSpaceDN w:val="0"/>
        <w:spacing w:after="0" w:line="360" w:lineRule="auto"/>
        <w:ind w:left="720" w:right="117"/>
        <w:jc w:val="both"/>
        <w:rPr>
          <w:rFonts w:ascii="Book Antiqua" w:hAnsi="Book Antiqua"/>
          <w:sz w:val="20"/>
          <w:szCs w:val="20"/>
        </w:rPr>
      </w:pPr>
      <w:r w:rsidRPr="002C44CA">
        <w:rPr>
          <w:rFonts w:ascii="Book Antiqua" w:hAnsi="Book Antiqua"/>
          <w:sz w:val="20"/>
          <w:szCs w:val="20"/>
        </w:rPr>
        <w:t>Minimum general ad</w:t>
      </w:r>
      <w:r w:rsidR="00D96DC0">
        <w:rPr>
          <w:rFonts w:ascii="Book Antiqua" w:hAnsi="Book Antiqua"/>
          <w:sz w:val="20"/>
          <w:szCs w:val="20"/>
        </w:rPr>
        <w:t xml:space="preserve">mission seating requirements – deck space seating </w:t>
      </w:r>
      <w:r w:rsidRPr="002C44CA">
        <w:rPr>
          <w:rFonts w:ascii="Book Antiqua" w:hAnsi="Book Antiqua"/>
          <w:sz w:val="20"/>
          <w:szCs w:val="20"/>
        </w:rPr>
        <w:t>available in direct view of the competition</w:t>
      </w:r>
      <w:r w:rsidRPr="002C44CA">
        <w:rPr>
          <w:rFonts w:ascii="Book Antiqua" w:hAnsi="Book Antiqua"/>
          <w:spacing w:val="-9"/>
          <w:sz w:val="20"/>
          <w:szCs w:val="20"/>
        </w:rPr>
        <w:t xml:space="preserve"> </w:t>
      </w:r>
      <w:r w:rsidR="00D96DC0">
        <w:rPr>
          <w:rFonts w:ascii="Book Antiqua" w:hAnsi="Book Antiqua"/>
          <w:sz w:val="20"/>
          <w:szCs w:val="20"/>
        </w:rPr>
        <w:t xml:space="preserve">pool. </w:t>
      </w:r>
    </w:p>
    <w:p w:rsidR="002C44CA" w:rsidRPr="005944CC" w:rsidRDefault="002C44CA" w:rsidP="005944CC">
      <w:pPr>
        <w:pStyle w:val="ListParagraph"/>
        <w:widowControl w:val="0"/>
        <w:numPr>
          <w:ilvl w:val="0"/>
          <w:numId w:val="44"/>
        </w:numPr>
        <w:tabs>
          <w:tab w:val="left" w:pos="2281"/>
        </w:tabs>
        <w:autoSpaceDE w:val="0"/>
        <w:autoSpaceDN w:val="0"/>
        <w:spacing w:after="0" w:line="360" w:lineRule="auto"/>
        <w:ind w:left="720" w:right="122"/>
        <w:jc w:val="both"/>
        <w:rPr>
          <w:rFonts w:ascii="Book Antiqua" w:hAnsi="Book Antiqua"/>
          <w:sz w:val="20"/>
          <w:szCs w:val="20"/>
        </w:rPr>
      </w:pPr>
      <w:r w:rsidRPr="002C44CA">
        <w:rPr>
          <w:rFonts w:ascii="Book Antiqua" w:hAnsi="Book Antiqua"/>
          <w:sz w:val="20"/>
          <w:szCs w:val="20"/>
        </w:rPr>
        <w:t>Compliant with all applicable city, state and federal regulations concerning access and seating for people with</w:t>
      </w:r>
      <w:r w:rsidRPr="002C44CA">
        <w:rPr>
          <w:rFonts w:ascii="Book Antiqua" w:hAnsi="Book Antiqua"/>
          <w:spacing w:val="-5"/>
          <w:sz w:val="20"/>
          <w:szCs w:val="20"/>
        </w:rPr>
        <w:t xml:space="preserve"> </w:t>
      </w:r>
      <w:r w:rsidRPr="002C44CA">
        <w:rPr>
          <w:rFonts w:ascii="Book Antiqua" w:hAnsi="Book Antiqua"/>
          <w:sz w:val="20"/>
          <w:szCs w:val="20"/>
        </w:rPr>
        <w:t>disabilities.</w:t>
      </w:r>
    </w:p>
    <w:p w:rsidR="002C44CA" w:rsidRPr="005944CC" w:rsidRDefault="002C44CA" w:rsidP="005944CC">
      <w:pPr>
        <w:pStyle w:val="ListParagraph"/>
        <w:widowControl w:val="0"/>
        <w:numPr>
          <w:ilvl w:val="0"/>
          <w:numId w:val="44"/>
        </w:numPr>
        <w:tabs>
          <w:tab w:val="left" w:pos="2280"/>
          <w:tab w:val="left" w:pos="2281"/>
        </w:tabs>
        <w:autoSpaceDE w:val="0"/>
        <w:autoSpaceDN w:val="0"/>
        <w:spacing w:after="0" w:line="360" w:lineRule="auto"/>
        <w:ind w:left="720"/>
        <w:jc w:val="both"/>
        <w:rPr>
          <w:rFonts w:ascii="Book Antiqua" w:hAnsi="Book Antiqua"/>
          <w:sz w:val="20"/>
          <w:szCs w:val="20"/>
        </w:rPr>
      </w:pPr>
      <w:r w:rsidRPr="002C44CA">
        <w:rPr>
          <w:rFonts w:ascii="Book Antiqua" w:hAnsi="Book Antiqua"/>
          <w:sz w:val="20"/>
          <w:szCs w:val="20"/>
        </w:rPr>
        <w:t>Clean, accessible and adequately lighted throughout</w:t>
      </w:r>
      <w:r w:rsidRPr="002C44CA">
        <w:rPr>
          <w:rFonts w:ascii="Book Antiqua" w:hAnsi="Book Antiqua"/>
          <w:spacing w:val="-6"/>
          <w:sz w:val="20"/>
          <w:szCs w:val="20"/>
        </w:rPr>
        <w:t xml:space="preserve"> </w:t>
      </w:r>
      <w:r w:rsidRPr="002C44CA">
        <w:rPr>
          <w:rFonts w:ascii="Book Antiqua" w:hAnsi="Book Antiqua"/>
          <w:sz w:val="20"/>
          <w:szCs w:val="20"/>
        </w:rPr>
        <w:t>event.</w:t>
      </w:r>
    </w:p>
    <w:p w:rsidR="002C44CA" w:rsidRPr="005944CC" w:rsidRDefault="002C44CA" w:rsidP="005944CC">
      <w:pPr>
        <w:pStyle w:val="ListParagraph"/>
        <w:widowControl w:val="0"/>
        <w:numPr>
          <w:ilvl w:val="0"/>
          <w:numId w:val="44"/>
        </w:numPr>
        <w:tabs>
          <w:tab w:val="left" w:pos="2280"/>
          <w:tab w:val="left" w:pos="2281"/>
        </w:tabs>
        <w:autoSpaceDE w:val="0"/>
        <w:autoSpaceDN w:val="0"/>
        <w:spacing w:after="0" w:line="360" w:lineRule="auto"/>
        <w:ind w:left="720"/>
        <w:jc w:val="both"/>
        <w:rPr>
          <w:rFonts w:ascii="Book Antiqua" w:hAnsi="Book Antiqua"/>
          <w:sz w:val="20"/>
          <w:szCs w:val="20"/>
        </w:rPr>
      </w:pPr>
      <w:r w:rsidRPr="002C44CA">
        <w:rPr>
          <w:rFonts w:ascii="Book Antiqua" w:hAnsi="Book Antiqua"/>
          <w:sz w:val="20"/>
          <w:szCs w:val="20"/>
        </w:rPr>
        <w:t>Adequate concession and restroom</w:t>
      </w:r>
      <w:r w:rsidRPr="002C44CA">
        <w:rPr>
          <w:rFonts w:ascii="Book Antiqua" w:hAnsi="Book Antiqua"/>
          <w:spacing w:val="1"/>
          <w:sz w:val="20"/>
          <w:szCs w:val="20"/>
        </w:rPr>
        <w:t xml:space="preserve"> </w:t>
      </w:r>
      <w:r w:rsidRPr="002C44CA">
        <w:rPr>
          <w:rFonts w:ascii="Book Antiqua" w:hAnsi="Book Antiqua"/>
          <w:sz w:val="20"/>
          <w:szCs w:val="20"/>
        </w:rPr>
        <w:t>facilities.</w:t>
      </w:r>
    </w:p>
    <w:p w:rsidR="002C44CA" w:rsidRDefault="002C44CA" w:rsidP="005944CC">
      <w:pPr>
        <w:pStyle w:val="ListParagraph"/>
        <w:widowControl w:val="0"/>
        <w:numPr>
          <w:ilvl w:val="0"/>
          <w:numId w:val="44"/>
        </w:numPr>
        <w:tabs>
          <w:tab w:val="left" w:pos="2281"/>
        </w:tabs>
        <w:autoSpaceDE w:val="0"/>
        <w:autoSpaceDN w:val="0"/>
        <w:spacing w:after="0" w:line="360" w:lineRule="auto"/>
        <w:ind w:left="720" w:right="121"/>
        <w:jc w:val="both"/>
        <w:rPr>
          <w:rFonts w:ascii="Book Antiqua" w:hAnsi="Book Antiqua"/>
          <w:sz w:val="20"/>
          <w:szCs w:val="20"/>
        </w:rPr>
      </w:pPr>
      <w:r w:rsidRPr="002C44CA">
        <w:rPr>
          <w:rFonts w:ascii="Book Antiqua" w:hAnsi="Book Antiqua"/>
          <w:sz w:val="20"/>
          <w:szCs w:val="20"/>
        </w:rPr>
        <w:t>Area to comply with corporate sponsor contracts (i.e. signage and booth space)</w:t>
      </w:r>
      <w:r w:rsidR="005944CC">
        <w:rPr>
          <w:rFonts w:ascii="Book Antiqua" w:hAnsi="Book Antiqua"/>
          <w:sz w:val="20"/>
          <w:szCs w:val="20"/>
        </w:rPr>
        <w:t>.</w:t>
      </w:r>
    </w:p>
    <w:p w:rsidR="005944CC" w:rsidRPr="005944CC" w:rsidRDefault="005944CC" w:rsidP="005944CC">
      <w:pPr>
        <w:pStyle w:val="ListParagraph"/>
        <w:numPr>
          <w:ilvl w:val="0"/>
          <w:numId w:val="44"/>
        </w:numPr>
        <w:spacing w:after="0" w:line="360" w:lineRule="auto"/>
        <w:ind w:left="720"/>
        <w:jc w:val="both"/>
        <w:rPr>
          <w:rFonts w:ascii="Book Antiqua" w:hAnsi="Book Antiqua"/>
          <w:sz w:val="20"/>
        </w:rPr>
      </w:pPr>
      <w:r w:rsidRPr="00E27D16">
        <w:rPr>
          <w:rFonts w:ascii="Book Antiqua" w:hAnsi="Book Antiqua"/>
          <w:sz w:val="20"/>
        </w:rPr>
        <w:t>Separate entrance for players and pass gate for coaches.</w:t>
      </w:r>
    </w:p>
    <w:p w:rsidR="002C44CA" w:rsidRDefault="002C44CA" w:rsidP="002C44CA">
      <w:pPr>
        <w:pStyle w:val="Heading3"/>
        <w:tabs>
          <w:tab w:val="left" w:pos="1560"/>
          <w:tab w:val="left" w:pos="1561"/>
        </w:tabs>
        <w:spacing w:line="276" w:lineRule="auto"/>
        <w:jc w:val="both"/>
        <w:rPr>
          <w:rFonts w:ascii="Book Antiqua" w:hAnsi="Book Antiqua"/>
          <w:sz w:val="20"/>
          <w:szCs w:val="20"/>
          <w:u w:val="thick"/>
        </w:rPr>
      </w:pPr>
    </w:p>
    <w:p w:rsidR="003A2109" w:rsidRDefault="002C44CA" w:rsidP="00880340">
      <w:pPr>
        <w:pStyle w:val="Heading3"/>
        <w:tabs>
          <w:tab w:val="left" w:pos="1560"/>
          <w:tab w:val="left" w:pos="1561"/>
        </w:tabs>
        <w:spacing w:line="276" w:lineRule="auto"/>
        <w:ind w:left="0" w:firstLine="0"/>
        <w:jc w:val="both"/>
        <w:rPr>
          <w:rFonts w:ascii="Book Antiqua" w:hAnsi="Book Antiqua"/>
          <w:sz w:val="20"/>
          <w:szCs w:val="20"/>
          <w:u w:val="thick"/>
        </w:rPr>
      </w:pPr>
      <w:r>
        <w:rPr>
          <w:rFonts w:ascii="Book Antiqua" w:hAnsi="Book Antiqua"/>
          <w:sz w:val="20"/>
          <w:szCs w:val="20"/>
          <w:u w:val="thick"/>
        </w:rPr>
        <w:t xml:space="preserve">COMPETITION AREA: </w:t>
      </w:r>
    </w:p>
    <w:p w:rsidR="00212F18" w:rsidRDefault="00C73B03" w:rsidP="005944CC">
      <w:pPr>
        <w:pStyle w:val="ListParagraph"/>
        <w:numPr>
          <w:ilvl w:val="0"/>
          <w:numId w:val="32"/>
        </w:numPr>
        <w:spacing w:after="0" w:line="360" w:lineRule="auto"/>
        <w:jc w:val="both"/>
        <w:rPr>
          <w:rFonts w:ascii="Book Antiqua" w:hAnsi="Book Antiqua"/>
          <w:sz w:val="20"/>
        </w:rPr>
      </w:pPr>
      <w:r>
        <w:rPr>
          <w:rFonts w:ascii="Book Antiqua" w:hAnsi="Book Antiqua"/>
          <w:sz w:val="20"/>
        </w:rPr>
        <w:t xml:space="preserve">Swimming facility consisting of two (2) NFHS standard (25 yards) pools. </w:t>
      </w:r>
    </w:p>
    <w:p w:rsidR="00C73B03" w:rsidRDefault="00C73B03" w:rsidP="005944CC">
      <w:pPr>
        <w:pStyle w:val="ListParagraph"/>
        <w:numPr>
          <w:ilvl w:val="1"/>
          <w:numId w:val="32"/>
        </w:numPr>
        <w:spacing w:after="0" w:line="360" w:lineRule="auto"/>
        <w:jc w:val="both"/>
        <w:rPr>
          <w:rFonts w:ascii="Book Antiqua" w:hAnsi="Book Antiqua"/>
          <w:sz w:val="20"/>
        </w:rPr>
      </w:pPr>
      <w:r>
        <w:rPr>
          <w:rFonts w:ascii="Book Antiqua" w:hAnsi="Book Antiqua"/>
          <w:sz w:val="20"/>
        </w:rPr>
        <w:t xml:space="preserve">One (1) NFHS (25 yards) Indoor Competition Pool with Electronic Timing </w:t>
      </w:r>
    </w:p>
    <w:p w:rsidR="00C73B03" w:rsidRDefault="00C73B03" w:rsidP="005944CC">
      <w:pPr>
        <w:pStyle w:val="ListParagraph"/>
        <w:numPr>
          <w:ilvl w:val="1"/>
          <w:numId w:val="32"/>
        </w:numPr>
        <w:spacing w:after="0" w:line="360" w:lineRule="auto"/>
        <w:jc w:val="both"/>
        <w:rPr>
          <w:rFonts w:ascii="Book Antiqua" w:hAnsi="Book Antiqua"/>
          <w:sz w:val="20"/>
        </w:rPr>
      </w:pPr>
      <w:r>
        <w:rPr>
          <w:rFonts w:ascii="Book Antiqua" w:hAnsi="Book Antiqua"/>
          <w:sz w:val="20"/>
        </w:rPr>
        <w:t xml:space="preserve">One (1) on-site Warm-up/Practice Pool (indoor) </w:t>
      </w:r>
    </w:p>
    <w:p w:rsidR="00C2051E" w:rsidRDefault="00C2051E" w:rsidP="005944CC">
      <w:pPr>
        <w:pStyle w:val="ListParagraph"/>
        <w:numPr>
          <w:ilvl w:val="0"/>
          <w:numId w:val="32"/>
        </w:numPr>
        <w:spacing w:after="0" w:line="360" w:lineRule="auto"/>
        <w:jc w:val="both"/>
        <w:rPr>
          <w:rFonts w:ascii="Book Antiqua" w:hAnsi="Book Antiqua"/>
          <w:sz w:val="20"/>
        </w:rPr>
      </w:pPr>
      <w:r>
        <w:rPr>
          <w:rFonts w:ascii="Book Antiqua" w:hAnsi="Book Antiqua"/>
          <w:sz w:val="20"/>
        </w:rPr>
        <w:t xml:space="preserve">Scoreboard and Scoreboard Operator </w:t>
      </w:r>
    </w:p>
    <w:p w:rsidR="00C2051E" w:rsidRPr="00C73B03" w:rsidRDefault="00C2051E" w:rsidP="005944CC">
      <w:pPr>
        <w:pStyle w:val="ListParagraph"/>
        <w:numPr>
          <w:ilvl w:val="0"/>
          <w:numId w:val="32"/>
        </w:numPr>
        <w:spacing w:after="0" w:line="360" w:lineRule="auto"/>
        <w:jc w:val="both"/>
        <w:rPr>
          <w:rFonts w:ascii="Book Antiqua" w:hAnsi="Book Antiqua"/>
          <w:sz w:val="20"/>
        </w:rPr>
      </w:pPr>
      <w:r>
        <w:rPr>
          <w:rFonts w:ascii="Book Antiqua" w:hAnsi="Book Antiqua"/>
          <w:sz w:val="20"/>
        </w:rPr>
        <w:t xml:space="preserve">PA System and PA Announcer </w:t>
      </w:r>
    </w:p>
    <w:p w:rsidR="00212F18" w:rsidRDefault="00212F18" w:rsidP="003A2109">
      <w:pPr>
        <w:widowControl w:val="0"/>
        <w:tabs>
          <w:tab w:val="left" w:pos="2281"/>
        </w:tabs>
        <w:autoSpaceDE w:val="0"/>
        <w:autoSpaceDN w:val="0"/>
        <w:spacing w:after="0"/>
        <w:ind w:right="114"/>
        <w:jc w:val="both"/>
        <w:rPr>
          <w:rFonts w:ascii="Book Antiqua" w:hAnsi="Book Antiqua"/>
          <w:sz w:val="20"/>
          <w:szCs w:val="20"/>
        </w:rPr>
      </w:pPr>
    </w:p>
    <w:p w:rsidR="00D410B1" w:rsidRPr="002C44CA" w:rsidRDefault="00D410B1" w:rsidP="00D410B1">
      <w:pPr>
        <w:pStyle w:val="Heading3"/>
        <w:tabs>
          <w:tab w:val="left" w:pos="1560"/>
          <w:tab w:val="left" w:pos="1561"/>
        </w:tabs>
        <w:spacing w:before="1" w:line="276" w:lineRule="auto"/>
        <w:ind w:left="0" w:firstLine="0"/>
        <w:jc w:val="both"/>
        <w:rPr>
          <w:rFonts w:ascii="Book Antiqua" w:hAnsi="Book Antiqua"/>
          <w:sz w:val="20"/>
          <w:szCs w:val="20"/>
        </w:rPr>
      </w:pPr>
      <w:r>
        <w:rPr>
          <w:rFonts w:ascii="Book Antiqua" w:hAnsi="Book Antiqua"/>
          <w:sz w:val="20"/>
          <w:szCs w:val="20"/>
          <w:u w:val="thick"/>
        </w:rPr>
        <w:t>MEDIA ACCOMODATIONS</w:t>
      </w:r>
    </w:p>
    <w:p w:rsidR="00D410B1" w:rsidRDefault="00D410B1" w:rsidP="00D410B1">
      <w:pPr>
        <w:widowControl w:val="0"/>
        <w:tabs>
          <w:tab w:val="left" w:pos="2281"/>
        </w:tabs>
        <w:autoSpaceDE w:val="0"/>
        <w:autoSpaceDN w:val="0"/>
        <w:spacing w:after="0"/>
        <w:ind w:right="114"/>
        <w:jc w:val="both"/>
        <w:rPr>
          <w:rFonts w:ascii="Book Antiqua" w:hAnsi="Book Antiqua"/>
          <w:sz w:val="20"/>
          <w:szCs w:val="20"/>
        </w:rPr>
      </w:pPr>
    </w:p>
    <w:p w:rsidR="00D410B1" w:rsidRPr="005944CC" w:rsidRDefault="00D410B1" w:rsidP="005944CC">
      <w:pPr>
        <w:pStyle w:val="ListParagraph"/>
        <w:widowControl w:val="0"/>
        <w:numPr>
          <w:ilvl w:val="0"/>
          <w:numId w:val="45"/>
        </w:numPr>
        <w:tabs>
          <w:tab w:val="left" w:pos="2281"/>
        </w:tabs>
        <w:autoSpaceDE w:val="0"/>
        <w:autoSpaceDN w:val="0"/>
        <w:spacing w:after="0"/>
        <w:ind w:right="114"/>
        <w:jc w:val="both"/>
        <w:rPr>
          <w:rFonts w:ascii="Book Antiqua" w:hAnsi="Book Antiqua"/>
          <w:sz w:val="20"/>
          <w:szCs w:val="20"/>
        </w:rPr>
      </w:pPr>
      <w:r w:rsidRPr="005944CC">
        <w:rPr>
          <w:rFonts w:ascii="Book Antiqua" w:hAnsi="Book Antiqua"/>
          <w:sz w:val="20"/>
          <w:szCs w:val="20"/>
        </w:rPr>
        <w:t>Press box and/or media work area for each field with ample space for individuals and with a sufficient number</w:t>
      </w:r>
      <w:r w:rsidR="00C2051E" w:rsidRPr="005944CC">
        <w:rPr>
          <w:rFonts w:ascii="Book Antiqua" w:hAnsi="Book Antiqua"/>
          <w:sz w:val="20"/>
          <w:szCs w:val="20"/>
        </w:rPr>
        <w:t xml:space="preserve"> of 110-volt electrical outlets. </w:t>
      </w:r>
      <w:r w:rsidRPr="005944CC">
        <w:rPr>
          <w:rFonts w:ascii="Book Antiqua" w:hAnsi="Book Antiqua"/>
          <w:sz w:val="20"/>
          <w:szCs w:val="20"/>
        </w:rPr>
        <w:t>The facility must be equipped with telephone(s) and internet service (hard wired and wireless.)</w:t>
      </w:r>
    </w:p>
    <w:p w:rsidR="00D410B1" w:rsidRDefault="00D410B1" w:rsidP="00D410B1">
      <w:pPr>
        <w:pStyle w:val="Heading3"/>
        <w:tabs>
          <w:tab w:val="left" w:pos="1560"/>
          <w:tab w:val="left" w:pos="1561"/>
        </w:tabs>
        <w:spacing w:line="276" w:lineRule="auto"/>
        <w:ind w:left="0" w:firstLine="0"/>
        <w:jc w:val="both"/>
        <w:rPr>
          <w:rFonts w:ascii="Book Antiqua" w:hAnsi="Book Antiqua"/>
          <w:b w:val="0"/>
          <w:bCs w:val="0"/>
          <w:sz w:val="20"/>
          <w:szCs w:val="20"/>
        </w:rPr>
      </w:pPr>
    </w:p>
    <w:p w:rsidR="005944CC" w:rsidRDefault="005944CC" w:rsidP="00D410B1">
      <w:pPr>
        <w:pStyle w:val="Heading3"/>
        <w:tabs>
          <w:tab w:val="left" w:pos="1560"/>
          <w:tab w:val="left" w:pos="1561"/>
        </w:tabs>
        <w:spacing w:line="276" w:lineRule="auto"/>
        <w:ind w:left="0" w:firstLine="0"/>
        <w:jc w:val="both"/>
        <w:rPr>
          <w:rFonts w:ascii="Book Antiqua" w:hAnsi="Book Antiqua"/>
          <w:b w:val="0"/>
          <w:bCs w:val="0"/>
          <w:sz w:val="20"/>
          <w:szCs w:val="20"/>
        </w:rPr>
      </w:pPr>
    </w:p>
    <w:p w:rsidR="00D410B1" w:rsidRDefault="00D410B1" w:rsidP="00D410B1">
      <w:pPr>
        <w:pStyle w:val="Heading3"/>
        <w:tabs>
          <w:tab w:val="left" w:pos="1560"/>
          <w:tab w:val="left" w:pos="1561"/>
        </w:tabs>
        <w:spacing w:line="276" w:lineRule="auto"/>
        <w:ind w:left="0" w:firstLine="0"/>
        <w:jc w:val="both"/>
        <w:rPr>
          <w:rFonts w:ascii="Book Antiqua" w:hAnsi="Book Antiqua"/>
          <w:b w:val="0"/>
          <w:bCs w:val="0"/>
          <w:sz w:val="20"/>
          <w:szCs w:val="20"/>
        </w:rPr>
      </w:pPr>
    </w:p>
    <w:p w:rsidR="00D410B1" w:rsidRPr="002C44CA" w:rsidRDefault="00D410B1" w:rsidP="00D410B1">
      <w:pPr>
        <w:pStyle w:val="Heading3"/>
        <w:tabs>
          <w:tab w:val="left" w:pos="1560"/>
          <w:tab w:val="left" w:pos="1561"/>
        </w:tabs>
        <w:spacing w:line="276" w:lineRule="auto"/>
        <w:ind w:left="0" w:firstLine="0"/>
        <w:jc w:val="both"/>
        <w:rPr>
          <w:rFonts w:ascii="Book Antiqua" w:hAnsi="Book Antiqua"/>
          <w:sz w:val="20"/>
          <w:szCs w:val="20"/>
        </w:rPr>
      </w:pPr>
      <w:r>
        <w:rPr>
          <w:rFonts w:ascii="Book Antiqua" w:hAnsi="Book Antiqua"/>
          <w:sz w:val="20"/>
          <w:szCs w:val="20"/>
          <w:u w:val="thick"/>
        </w:rPr>
        <w:t xml:space="preserve">ADDITIONAL SPACE </w:t>
      </w:r>
    </w:p>
    <w:p w:rsidR="00D410B1" w:rsidRPr="005944CC" w:rsidRDefault="00C2051E" w:rsidP="005944CC">
      <w:pPr>
        <w:pStyle w:val="ListParagraph"/>
        <w:widowControl w:val="0"/>
        <w:numPr>
          <w:ilvl w:val="0"/>
          <w:numId w:val="34"/>
        </w:numPr>
        <w:tabs>
          <w:tab w:val="left" w:pos="2281"/>
        </w:tabs>
        <w:autoSpaceDE w:val="0"/>
        <w:autoSpaceDN w:val="0"/>
        <w:spacing w:after="0" w:line="360" w:lineRule="auto"/>
        <w:ind w:right="117"/>
        <w:jc w:val="both"/>
        <w:rPr>
          <w:rFonts w:ascii="Book Antiqua" w:hAnsi="Book Antiqua"/>
          <w:sz w:val="20"/>
          <w:szCs w:val="20"/>
        </w:rPr>
      </w:pPr>
      <w:r>
        <w:rPr>
          <w:rFonts w:ascii="Book Antiqua" w:hAnsi="Book Antiqua"/>
          <w:sz w:val="20"/>
          <w:szCs w:val="20"/>
        </w:rPr>
        <w:t xml:space="preserve">Hospitality room and attendants for event workers, officials, LHSAA Staff and LHSAA Executive Committee members. </w:t>
      </w:r>
    </w:p>
    <w:p w:rsidR="00B07D6E" w:rsidRPr="005944CC" w:rsidRDefault="00C2051E" w:rsidP="005944CC">
      <w:pPr>
        <w:pStyle w:val="ListParagraph"/>
        <w:widowControl w:val="0"/>
        <w:numPr>
          <w:ilvl w:val="0"/>
          <w:numId w:val="34"/>
        </w:numPr>
        <w:tabs>
          <w:tab w:val="left" w:pos="2281"/>
        </w:tabs>
        <w:autoSpaceDE w:val="0"/>
        <w:autoSpaceDN w:val="0"/>
        <w:spacing w:after="0" w:line="360" w:lineRule="auto"/>
        <w:ind w:right="121"/>
        <w:jc w:val="both"/>
        <w:rPr>
          <w:rFonts w:ascii="Book Antiqua" w:hAnsi="Book Antiqua"/>
          <w:sz w:val="20"/>
          <w:szCs w:val="20"/>
        </w:rPr>
      </w:pPr>
      <w:r>
        <w:rPr>
          <w:rFonts w:ascii="Book Antiqua" w:hAnsi="Book Antiqua"/>
          <w:sz w:val="20"/>
          <w:szCs w:val="20"/>
        </w:rPr>
        <w:t xml:space="preserve">Two (2) Dressing Rooms (1 for boys &amp; 1 for girls) </w:t>
      </w:r>
    </w:p>
    <w:p w:rsidR="00D410B1" w:rsidRPr="005944CC" w:rsidRDefault="00B07D6E" w:rsidP="005944CC">
      <w:pPr>
        <w:pStyle w:val="ListParagraph"/>
        <w:widowControl w:val="0"/>
        <w:numPr>
          <w:ilvl w:val="0"/>
          <w:numId w:val="34"/>
        </w:numPr>
        <w:tabs>
          <w:tab w:val="left" w:pos="2281"/>
        </w:tabs>
        <w:autoSpaceDE w:val="0"/>
        <w:autoSpaceDN w:val="0"/>
        <w:spacing w:after="0" w:line="360" w:lineRule="auto"/>
        <w:ind w:right="121"/>
        <w:jc w:val="both"/>
        <w:rPr>
          <w:rFonts w:ascii="Book Antiqua" w:hAnsi="Book Antiqua"/>
          <w:sz w:val="20"/>
          <w:szCs w:val="20"/>
        </w:rPr>
      </w:pPr>
      <w:r>
        <w:rPr>
          <w:rFonts w:ascii="Book Antiqua" w:hAnsi="Book Antiqua"/>
          <w:sz w:val="20"/>
          <w:szCs w:val="20"/>
        </w:rPr>
        <w:t>Area for t-shirt sales and s</w:t>
      </w:r>
      <w:r w:rsidR="00C2051E">
        <w:rPr>
          <w:rFonts w:ascii="Book Antiqua" w:hAnsi="Book Antiqua"/>
          <w:sz w:val="20"/>
          <w:szCs w:val="20"/>
        </w:rPr>
        <w:t xml:space="preserve">torage room to securely store awards and souvenir merchandise </w:t>
      </w:r>
      <w:r>
        <w:rPr>
          <w:rFonts w:ascii="Book Antiqua" w:hAnsi="Book Antiqua"/>
          <w:sz w:val="20"/>
          <w:szCs w:val="20"/>
        </w:rPr>
        <w:t>before, during and</w:t>
      </w:r>
      <w:r w:rsidR="005944CC">
        <w:rPr>
          <w:rFonts w:ascii="Book Antiqua" w:hAnsi="Book Antiqua"/>
          <w:sz w:val="20"/>
          <w:szCs w:val="20"/>
        </w:rPr>
        <w:t xml:space="preserve"> after each day of competition.</w:t>
      </w:r>
    </w:p>
    <w:p w:rsidR="0070204F" w:rsidRPr="005944CC" w:rsidRDefault="00D410B1" w:rsidP="00551E5F">
      <w:pPr>
        <w:pStyle w:val="ListParagraph"/>
        <w:widowControl w:val="0"/>
        <w:numPr>
          <w:ilvl w:val="0"/>
          <w:numId w:val="34"/>
        </w:numPr>
        <w:tabs>
          <w:tab w:val="left" w:pos="2281"/>
        </w:tabs>
        <w:autoSpaceDE w:val="0"/>
        <w:autoSpaceDN w:val="0"/>
        <w:spacing w:after="0" w:line="360" w:lineRule="auto"/>
        <w:ind w:right="121"/>
        <w:jc w:val="both"/>
        <w:rPr>
          <w:rFonts w:ascii="Book Antiqua" w:hAnsi="Book Antiqua"/>
          <w:sz w:val="20"/>
          <w:szCs w:val="20"/>
        </w:rPr>
      </w:pPr>
      <w:r w:rsidRPr="00D410B1">
        <w:rPr>
          <w:rFonts w:ascii="Book Antiqua" w:hAnsi="Book Antiqua"/>
          <w:sz w:val="20"/>
          <w:szCs w:val="20"/>
        </w:rPr>
        <w:t xml:space="preserve">Adequate Public Restrooms </w:t>
      </w:r>
    </w:p>
    <w:p w:rsidR="0070204F" w:rsidRPr="00551E5F" w:rsidRDefault="0070204F" w:rsidP="00551E5F">
      <w:pPr>
        <w:widowControl w:val="0"/>
        <w:tabs>
          <w:tab w:val="left" w:pos="2281"/>
        </w:tabs>
        <w:autoSpaceDE w:val="0"/>
        <w:autoSpaceDN w:val="0"/>
        <w:spacing w:after="0"/>
        <w:ind w:right="121"/>
        <w:jc w:val="both"/>
        <w:rPr>
          <w:rFonts w:ascii="Book Antiqua" w:hAnsi="Book Antiqua"/>
          <w:sz w:val="20"/>
          <w:szCs w:val="20"/>
        </w:rPr>
      </w:pPr>
    </w:p>
    <w:p w:rsidR="00D91B9A" w:rsidRDefault="00D91B9A" w:rsidP="00D91B9A">
      <w:pPr>
        <w:pStyle w:val="Heading3"/>
        <w:tabs>
          <w:tab w:val="left" w:pos="1560"/>
          <w:tab w:val="left" w:pos="1561"/>
        </w:tabs>
        <w:ind w:left="0" w:firstLine="0"/>
        <w:rPr>
          <w:rFonts w:ascii="Book Antiqua" w:hAnsi="Book Antiqua"/>
          <w:sz w:val="20"/>
          <w:szCs w:val="20"/>
          <w:u w:val="thick"/>
        </w:rPr>
      </w:pPr>
      <w:r w:rsidRPr="00D91B9A">
        <w:rPr>
          <w:rFonts w:ascii="Book Antiqua" w:hAnsi="Book Antiqua"/>
          <w:sz w:val="20"/>
          <w:szCs w:val="20"/>
          <w:u w:val="thick"/>
        </w:rPr>
        <w:t xml:space="preserve">EQUIPMENT AND TECHNOLOGICAL FEATURES </w:t>
      </w:r>
    </w:p>
    <w:p w:rsidR="00D91B9A" w:rsidRDefault="0070204F" w:rsidP="005944CC">
      <w:pPr>
        <w:pStyle w:val="ListParagraph"/>
        <w:widowControl w:val="0"/>
        <w:numPr>
          <w:ilvl w:val="0"/>
          <w:numId w:val="35"/>
        </w:numPr>
        <w:autoSpaceDE w:val="0"/>
        <w:autoSpaceDN w:val="0"/>
        <w:spacing w:after="0" w:line="360" w:lineRule="auto"/>
        <w:ind w:right="115"/>
        <w:jc w:val="both"/>
        <w:rPr>
          <w:rFonts w:ascii="Book Antiqua" w:hAnsi="Book Antiqua"/>
          <w:sz w:val="20"/>
          <w:szCs w:val="20"/>
        </w:rPr>
      </w:pPr>
      <w:r>
        <w:rPr>
          <w:rFonts w:ascii="Book Antiqua" w:hAnsi="Book Antiqua"/>
          <w:sz w:val="20"/>
          <w:szCs w:val="20"/>
        </w:rPr>
        <w:t xml:space="preserve">Copy machine and supplies for the meet </w:t>
      </w:r>
    </w:p>
    <w:p w:rsidR="00D91B9A" w:rsidRDefault="0070204F" w:rsidP="005944CC">
      <w:pPr>
        <w:pStyle w:val="ListParagraph"/>
        <w:widowControl w:val="0"/>
        <w:numPr>
          <w:ilvl w:val="0"/>
          <w:numId w:val="35"/>
        </w:numPr>
        <w:autoSpaceDE w:val="0"/>
        <w:autoSpaceDN w:val="0"/>
        <w:spacing w:after="0" w:line="360" w:lineRule="auto"/>
        <w:ind w:right="115"/>
        <w:jc w:val="both"/>
        <w:rPr>
          <w:rFonts w:ascii="Book Antiqua" w:hAnsi="Book Antiqua"/>
          <w:sz w:val="20"/>
          <w:szCs w:val="20"/>
        </w:rPr>
      </w:pPr>
      <w:r>
        <w:rPr>
          <w:rFonts w:ascii="Book Antiqua" w:hAnsi="Book Antiqua"/>
          <w:sz w:val="20"/>
          <w:szCs w:val="20"/>
        </w:rPr>
        <w:t xml:space="preserve">Scoreboard and scoreboard operator </w:t>
      </w:r>
    </w:p>
    <w:p w:rsidR="00D91B9A" w:rsidRDefault="00D91B9A" w:rsidP="005944CC">
      <w:pPr>
        <w:pStyle w:val="ListParagraph"/>
        <w:widowControl w:val="0"/>
        <w:numPr>
          <w:ilvl w:val="0"/>
          <w:numId w:val="35"/>
        </w:numPr>
        <w:tabs>
          <w:tab w:val="left" w:pos="2281"/>
        </w:tabs>
        <w:autoSpaceDE w:val="0"/>
        <w:autoSpaceDN w:val="0"/>
        <w:spacing w:after="0" w:line="360" w:lineRule="auto"/>
        <w:ind w:right="121"/>
        <w:jc w:val="both"/>
        <w:rPr>
          <w:rFonts w:ascii="Book Antiqua" w:hAnsi="Book Antiqua"/>
          <w:sz w:val="20"/>
          <w:szCs w:val="20"/>
        </w:rPr>
      </w:pPr>
      <w:r w:rsidRPr="00D91B9A">
        <w:rPr>
          <w:rFonts w:ascii="Book Antiqua" w:hAnsi="Book Antiqua"/>
          <w:sz w:val="20"/>
          <w:szCs w:val="20"/>
        </w:rPr>
        <w:t xml:space="preserve">Electrical power (110 AC) and high-speed/wireless Internet line </w:t>
      </w:r>
    </w:p>
    <w:p w:rsidR="00D91B9A" w:rsidRDefault="00D91B9A" w:rsidP="005944CC">
      <w:pPr>
        <w:pStyle w:val="ListParagraph"/>
        <w:widowControl w:val="0"/>
        <w:numPr>
          <w:ilvl w:val="0"/>
          <w:numId w:val="35"/>
        </w:numPr>
        <w:tabs>
          <w:tab w:val="left" w:pos="2280"/>
          <w:tab w:val="left" w:pos="2281"/>
        </w:tabs>
        <w:autoSpaceDE w:val="0"/>
        <w:autoSpaceDN w:val="0"/>
        <w:spacing w:after="0" w:line="360" w:lineRule="auto"/>
        <w:rPr>
          <w:rFonts w:ascii="Book Antiqua" w:hAnsi="Book Antiqua"/>
          <w:sz w:val="20"/>
          <w:szCs w:val="20"/>
        </w:rPr>
      </w:pPr>
      <w:r w:rsidRPr="00D91B9A">
        <w:rPr>
          <w:rFonts w:ascii="Book Antiqua" w:hAnsi="Book Antiqua"/>
          <w:sz w:val="20"/>
          <w:szCs w:val="20"/>
        </w:rPr>
        <w:t>Public-address system</w:t>
      </w:r>
    </w:p>
    <w:p w:rsidR="005F18F9" w:rsidRPr="005F18F9" w:rsidRDefault="005F18F9" w:rsidP="005F18F9">
      <w:pPr>
        <w:pStyle w:val="ListParagraph"/>
        <w:widowControl w:val="0"/>
        <w:numPr>
          <w:ilvl w:val="0"/>
          <w:numId w:val="35"/>
        </w:numPr>
        <w:tabs>
          <w:tab w:val="left" w:pos="2280"/>
          <w:tab w:val="left" w:pos="2281"/>
        </w:tabs>
        <w:autoSpaceDE w:val="0"/>
        <w:autoSpaceDN w:val="0"/>
        <w:spacing w:after="0" w:line="240" w:lineRule="auto"/>
        <w:rPr>
          <w:rFonts w:ascii="Book Antiqua" w:hAnsi="Book Antiqua"/>
          <w:sz w:val="20"/>
          <w:szCs w:val="20"/>
        </w:rPr>
      </w:pPr>
      <w:r w:rsidRPr="005F18F9">
        <w:rPr>
          <w:rFonts w:ascii="Book Antiqua" w:hAnsi="Book Antiqua"/>
          <w:sz w:val="20"/>
          <w:szCs w:val="20"/>
        </w:rPr>
        <w:t>Digital</w:t>
      </w:r>
      <w:r w:rsidRPr="005F18F9">
        <w:rPr>
          <w:rFonts w:ascii="Book Antiqua" w:hAnsi="Book Antiqua"/>
          <w:sz w:val="20"/>
          <w:szCs w:val="20"/>
        </w:rPr>
        <w:t xml:space="preserve"> scoreboard and ribbon boards that are visible to competitors and spectators. Any additional digital signage opportunities (i.e. videoboard, concourse TVs, etc.) is encouraged, but not required. </w:t>
      </w:r>
    </w:p>
    <w:p w:rsidR="00D91B9A" w:rsidRDefault="00D91B9A" w:rsidP="00D91B9A">
      <w:pPr>
        <w:pStyle w:val="Heading3"/>
        <w:tabs>
          <w:tab w:val="left" w:pos="1560"/>
          <w:tab w:val="left" w:pos="1561"/>
        </w:tabs>
        <w:ind w:left="0" w:firstLine="0"/>
        <w:rPr>
          <w:rFonts w:ascii="Book Antiqua" w:hAnsi="Book Antiqua"/>
          <w:b w:val="0"/>
          <w:bCs w:val="0"/>
          <w:sz w:val="20"/>
          <w:szCs w:val="20"/>
        </w:rPr>
      </w:pPr>
    </w:p>
    <w:p w:rsidR="00D91B9A" w:rsidRDefault="00D91B9A" w:rsidP="00D91B9A">
      <w:pPr>
        <w:pStyle w:val="Heading3"/>
        <w:tabs>
          <w:tab w:val="left" w:pos="1560"/>
          <w:tab w:val="left" w:pos="1561"/>
        </w:tabs>
        <w:ind w:left="0" w:firstLine="0"/>
        <w:rPr>
          <w:rFonts w:ascii="Book Antiqua" w:hAnsi="Book Antiqua"/>
          <w:b w:val="0"/>
          <w:bCs w:val="0"/>
          <w:sz w:val="20"/>
          <w:szCs w:val="20"/>
        </w:rPr>
      </w:pPr>
    </w:p>
    <w:p w:rsidR="00D91B9A" w:rsidRDefault="00D91B9A" w:rsidP="00D91B9A">
      <w:pPr>
        <w:pStyle w:val="Heading3"/>
        <w:tabs>
          <w:tab w:val="left" w:pos="1560"/>
          <w:tab w:val="left" w:pos="1561"/>
        </w:tabs>
        <w:ind w:left="0" w:firstLine="0"/>
        <w:rPr>
          <w:rFonts w:ascii="Book Antiqua" w:hAnsi="Book Antiqua"/>
          <w:sz w:val="20"/>
          <w:szCs w:val="20"/>
          <w:u w:val="thick"/>
        </w:rPr>
      </w:pPr>
      <w:r>
        <w:rPr>
          <w:rFonts w:ascii="Book Antiqua" w:hAnsi="Book Antiqua"/>
          <w:sz w:val="20"/>
          <w:szCs w:val="20"/>
          <w:u w:val="thick"/>
        </w:rPr>
        <w:t>DECORATION</w:t>
      </w:r>
    </w:p>
    <w:p w:rsidR="005944CC" w:rsidRPr="005A4B6A" w:rsidRDefault="005944CC" w:rsidP="005944CC">
      <w:pPr>
        <w:pStyle w:val="ListParagraph"/>
        <w:widowControl w:val="0"/>
        <w:numPr>
          <w:ilvl w:val="0"/>
          <w:numId w:val="46"/>
        </w:numPr>
        <w:tabs>
          <w:tab w:val="left" w:pos="2281"/>
        </w:tabs>
        <w:autoSpaceDE w:val="0"/>
        <w:autoSpaceDN w:val="0"/>
        <w:spacing w:after="0" w:line="360" w:lineRule="auto"/>
        <w:ind w:right="130"/>
        <w:jc w:val="both"/>
        <w:rPr>
          <w:rFonts w:ascii="Book Antiqua" w:hAnsi="Book Antiqua"/>
          <w:sz w:val="20"/>
          <w:szCs w:val="20"/>
        </w:rPr>
      </w:pPr>
      <w:r w:rsidRPr="005A4B6A">
        <w:rPr>
          <w:rFonts w:ascii="Book Antiqua" w:hAnsi="Book Antiqua"/>
          <w:sz w:val="20"/>
          <w:szCs w:val="20"/>
        </w:rPr>
        <w:t xml:space="preserve">The design of any event banners or signage produced by host must be approved by LHSAA to ensure compliance. </w:t>
      </w:r>
    </w:p>
    <w:p w:rsidR="005944CC" w:rsidRPr="005A4B6A" w:rsidRDefault="005944CC" w:rsidP="005944CC">
      <w:pPr>
        <w:pStyle w:val="ListParagraph"/>
        <w:widowControl w:val="0"/>
        <w:numPr>
          <w:ilvl w:val="0"/>
          <w:numId w:val="46"/>
        </w:numPr>
        <w:tabs>
          <w:tab w:val="left" w:pos="2281"/>
        </w:tabs>
        <w:autoSpaceDE w:val="0"/>
        <w:autoSpaceDN w:val="0"/>
        <w:spacing w:after="0" w:line="360" w:lineRule="auto"/>
        <w:ind w:right="130"/>
        <w:jc w:val="both"/>
        <w:rPr>
          <w:rFonts w:ascii="Book Antiqua" w:hAnsi="Book Antiqua"/>
          <w:sz w:val="20"/>
          <w:szCs w:val="20"/>
        </w:rPr>
      </w:pPr>
      <w:r w:rsidRPr="005A4B6A">
        <w:rPr>
          <w:rFonts w:ascii="Book Antiqua" w:hAnsi="Book Antiqua"/>
          <w:sz w:val="20"/>
          <w:szCs w:val="20"/>
        </w:rPr>
        <w:t>Host must provide American Flag</w:t>
      </w:r>
      <w:r>
        <w:rPr>
          <w:rFonts w:ascii="Book Antiqua" w:hAnsi="Book Antiqua"/>
          <w:sz w:val="20"/>
          <w:szCs w:val="20"/>
        </w:rPr>
        <w:t>.</w:t>
      </w:r>
    </w:p>
    <w:p w:rsidR="002C44CA" w:rsidRPr="002C44CA" w:rsidRDefault="002C44CA" w:rsidP="002C44CA">
      <w:pPr>
        <w:pStyle w:val="BodyText"/>
        <w:spacing w:before="2" w:line="276" w:lineRule="auto"/>
        <w:jc w:val="both"/>
        <w:rPr>
          <w:rFonts w:ascii="Book Antiqua" w:hAnsi="Book Antiqua"/>
          <w:sz w:val="20"/>
          <w:szCs w:val="20"/>
        </w:rPr>
      </w:pPr>
    </w:p>
    <w:p w:rsidR="002C44CA" w:rsidRPr="002C44CA" w:rsidRDefault="00964A0D" w:rsidP="00964A0D">
      <w:pPr>
        <w:pStyle w:val="Heading3"/>
        <w:tabs>
          <w:tab w:val="left" w:pos="1560"/>
          <w:tab w:val="left" w:pos="1561"/>
        </w:tabs>
        <w:spacing w:line="276" w:lineRule="auto"/>
        <w:ind w:left="0" w:firstLine="0"/>
        <w:jc w:val="both"/>
        <w:rPr>
          <w:rFonts w:ascii="Book Antiqua" w:hAnsi="Book Antiqua"/>
          <w:sz w:val="20"/>
          <w:szCs w:val="20"/>
        </w:rPr>
      </w:pPr>
      <w:r>
        <w:rPr>
          <w:rFonts w:ascii="Book Antiqua" w:hAnsi="Book Antiqua"/>
          <w:sz w:val="20"/>
          <w:szCs w:val="20"/>
          <w:u w:val="thick"/>
        </w:rPr>
        <w:t>PARKING</w:t>
      </w:r>
    </w:p>
    <w:p w:rsidR="005944CC" w:rsidRPr="005A4B6A" w:rsidRDefault="005944CC" w:rsidP="005944CC">
      <w:pPr>
        <w:pStyle w:val="ListParagraph"/>
        <w:numPr>
          <w:ilvl w:val="0"/>
          <w:numId w:val="47"/>
        </w:numPr>
        <w:spacing w:after="0"/>
        <w:jc w:val="both"/>
        <w:rPr>
          <w:rFonts w:ascii="Book Antiqua" w:hAnsi="Book Antiqua"/>
          <w:sz w:val="20"/>
        </w:rPr>
      </w:pPr>
      <w:r w:rsidRPr="005A4B6A">
        <w:rPr>
          <w:rFonts w:ascii="Book Antiqua" w:hAnsi="Book Antiqua"/>
          <w:sz w:val="20"/>
          <w:szCs w:val="20"/>
        </w:rPr>
        <w:t>Parking Plan</w:t>
      </w:r>
      <w:r w:rsidRPr="005A4B6A">
        <w:rPr>
          <w:rFonts w:ascii="Book Antiqua" w:hAnsi="Book Antiqua"/>
          <w:b/>
          <w:sz w:val="20"/>
        </w:rPr>
        <w:t xml:space="preserve"> </w:t>
      </w:r>
      <w:r w:rsidRPr="005A4B6A">
        <w:rPr>
          <w:rFonts w:ascii="Book Antiqua" w:hAnsi="Book Antiqua"/>
          <w:sz w:val="20"/>
        </w:rPr>
        <w:t>-</w:t>
      </w:r>
      <w:r w:rsidRPr="005A4B6A">
        <w:rPr>
          <w:rFonts w:ascii="Book Antiqua" w:hAnsi="Book Antiqua"/>
          <w:b/>
          <w:sz w:val="20"/>
        </w:rPr>
        <w:t xml:space="preserve"> </w:t>
      </w:r>
      <w:r w:rsidRPr="005A4B6A">
        <w:rPr>
          <w:rFonts w:ascii="Book Antiqua" w:hAnsi="Book Antiqua"/>
          <w:sz w:val="20"/>
        </w:rPr>
        <w:t xml:space="preserve">a thorough parking plan should be presented (complete with number of parking spaces in each lot) to accommodate team buses, fan parking, media, officials, LHSAA staff, VIP’s, life safety vehicles, event staff, concession workers, and ADA. If a fee for parking is to be charged, it must be noted in the proposal and must be mutually agreed upon by the host and the LHSAA. </w:t>
      </w:r>
      <w:r w:rsidRPr="005A4B6A">
        <w:rPr>
          <w:rFonts w:ascii="Book Antiqua" w:hAnsi="Book Antiqua"/>
          <w:sz w:val="20"/>
          <w:szCs w:val="20"/>
        </w:rPr>
        <w:t>Parking areas should be adequately</w:t>
      </w:r>
      <w:r w:rsidRPr="005A4B6A">
        <w:rPr>
          <w:rFonts w:ascii="Book Antiqua" w:hAnsi="Book Antiqua"/>
          <w:spacing w:val="-9"/>
          <w:sz w:val="20"/>
          <w:szCs w:val="20"/>
        </w:rPr>
        <w:t xml:space="preserve"> </w:t>
      </w:r>
      <w:r w:rsidRPr="005A4B6A">
        <w:rPr>
          <w:rFonts w:ascii="Book Antiqua" w:hAnsi="Book Antiqua"/>
          <w:sz w:val="20"/>
          <w:szCs w:val="20"/>
        </w:rPr>
        <w:t xml:space="preserve">lighted. </w:t>
      </w:r>
    </w:p>
    <w:p w:rsidR="002C44CA" w:rsidRPr="002C44CA" w:rsidRDefault="002C44CA" w:rsidP="002C44CA">
      <w:pPr>
        <w:pStyle w:val="BodyText"/>
        <w:spacing w:before="7" w:line="276" w:lineRule="auto"/>
        <w:jc w:val="both"/>
        <w:rPr>
          <w:rFonts w:ascii="Book Antiqua" w:hAnsi="Book Antiqua"/>
          <w:sz w:val="20"/>
          <w:szCs w:val="20"/>
        </w:rPr>
      </w:pPr>
    </w:p>
    <w:p w:rsidR="002C44CA" w:rsidRPr="002C44CA" w:rsidRDefault="00964A0D" w:rsidP="00964A0D">
      <w:pPr>
        <w:pStyle w:val="Heading3"/>
        <w:tabs>
          <w:tab w:val="left" w:pos="1560"/>
          <w:tab w:val="left" w:pos="1561"/>
        </w:tabs>
        <w:spacing w:line="276" w:lineRule="auto"/>
        <w:ind w:left="0" w:firstLine="0"/>
        <w:jc w:val="both"/>
        <w:rPr>
          <w:rFonts w:ascii="Book Antiqua" w:hAnsi="Book Antiqua"/>
          <w:sz w:val="20"/>
          <w:szCs w:val="20"/>
        </w:rPr>
      </w:pPr>
      <w:r>
        <w:rPr>
          <w:rFonts w:ascii="Book Antiqua" w:hAnsi="Book Antiqua"/>
          <w:sz w:val="20"/>
          <w:szCs w:val="20"/>
          <w:u w:val="thick"/>
        </w:rPr>
        <w:t>SECURITY</w:t>
      </w:r>
    </w:p>
    <w:p w:rsidR="005944CC" w:rsidRPr="00F34437" w:rsidRDefault="005944CC" w:rsidP="005944CC">
      <w:pPr>
        <w:tabs>
          <w:tab w:val="left" w:pos="2670"/>
        </w:tabs>
        <w:spacing w:after="0"/>
        <w:jc w:val="both"/>
        <w:rPr>
          <w:rFonts w:ascii="Book Antiqua" w:hAnsi="Book Antiqua"/>
          <w:sz w:val="20"/>
        </w:rPr>
      </w:pPr>
      <w:r w:rsidRPr="00F34437">
        <w:rPr>
          <w:rFonts w:ascii="Book Antiqua" w:hAnsi="Book Antiqua"/>
          <w:sz w:val="20"/>
        </w:rPr>
        <w:t xml:space="preserve">The competition facility is required to provide </w:t>
      </w:r>
      <w:r>
        <w:rPr>
          <w:rFonts w:ascii="Book Antiqua" w:hAnsi="Book Antiqua"/>
          <w:sz w:val="20"/>
        </w:rPr>
        <w:t xml:space="preserve">adequate </w:t>
      </w:r>
      <w:r w:rsidRPr="00F34437">
        <w:rPr>
          <w:rFonts w:ascii="Book Antiqua" w:hAnsi="Book Antiqua"/>
          <w:sz w:val="20"/>
        </w:rPr>
        <w:t xml:space="preserve">experienced </w:t>
      </w:r>
      <w:r>
        <w:rPr>
          <w:rFonts w:ascii="Book Antiqua" w:hAnsi="Book Antiqua"/>
          <w:sz w:val="20"/>
        </w:rPr>
        <w:t xml:space="preserve">and </w:t>
      </w:r>
      <w:r w:rsidRPr="00F34437">
        <w:rPr>
          <w:rFonts w:ascii="Book Antiqua" w:hAnsi="Book Antiqua"/>
          <w:sz w:val="20"/>
        </w:rPr>
        <w:t xml:space="preserve">qualified security personnel in all positions for the championship. A comprehensive staffing plan with sufficient number of security personnel both inside and outside the facility shall be provided to the LHSAA prior to </w:t>
      </w:r>
      <w:r>
        <w:rPr>
          <w:rFonts w:ascii="Book Antiqua" w:hAnsi="Book Antiqua"/>
          <w:sz w:val="20"/>
        </w:rPr>
        <w:t>the championship including:</w:t>
      </w:r>
      <w:r w:rsidRPr="00F34437">
        <w:rPr>
          <w:rFonts w:ascii="Book Antiqua" w:hAnsi="Book Antiqua"/>
          <w:sz w:val="20"/>
        </w:rPr>
        <w:t xml:space="preserve"> </w:t>
      </w:r>
    </w:p>
    <w:p w:rsidR="005944CC" w:rsidRDefault="005944CC" w:rsidP="005944CC">
      <w:pPr>
        <w:tabs>
          <w:tab w:val="left" w:pos="2670"/>
        </w:tabs>
        <w:spacing w:after="0"/>
        <w:jc w:val="both"/>
        <w:rPr>
          <w:rFonts w:ascii="Book Antiqua" w:hAnsi="Book Antiqua"/>
          <w:sz w:val="20"/>
        </w:rPr>
      </w:pPr>
    </w:p>
    <w:p w:rsidR="005944CC" w:rsidRPr="00F34437" w:rsidRDefault="005944CC" w:rsidP="005944CC">
      <w:pPr>
        <w:pStyle w:val="ListParagraph"/>
        <w:numPr>
          <w:ilvl w:val="0"/>
          <w:numId w:val="18"/>
        </w:numPr>
        <w:tabs>
          <w:tab w:val="left" w:pos="2670"/>
        </w:tabs>
        <w:spacing w:after="0" w:line="360" w:lineRule="auto"/>
        <w:jc w:val="both"/>
        <w:rPr>
          <w:rFonts w:ascii="Book Antiqua" w:hAnsi="Book Antiqua"/>
          <w:sz w:val="20"/>
        </w:rPr>
      </w:pPr>
      <w:r w:rsidRPr="00F34437">
        <w:rPr>
          <w:rFonts w:ascii="Book Antiqua" w:hAnsi="Book Antiqua"/>
          <w:sz w:val="20"/>
        </w:rPr>
        <w:t>Police (Inside and outside)</w:t>
      </w:r>
    </w:p>
    <w:p w:rsidR="005944CC" w:rsidRPr="00F34437" w:rsidRDefault="005944CC" w:rsidP="005944CC">
      <w:pPr>
        <w:pStyle w:val="ListParagraph"/>
        <w:numPr>
          <w:ilvl w:val="0"/>
          <w:numId w:val="18"/>
        </w:numPr>
        <w:tabs>
          <w:tab w:val="left" w:pos="2670"/>
        </w:tabs>
        <w:spacing w:after="0" w:line="360" w:lineRule="auto"/>
        <w:jc w:val="both"/>
        <w:rPr>
          <w:rFonts w:ascii="Book Antiqua" w:hAnsi="Book Antiqua"/>
          <w:sz w:val="20"/>
        </w:rPr>
      </w:pPr>
      <w:r w:rsidRPr="00F34437">
        <w:rPr>
          <w:rFonts w:ascii="Book Antiqua" w:hAnsi="Book Antiqua"/>
          <w:sz w:val="20"/>
        </w:rPr>
        <w:t>Traffic control/security</w:t>
      </w:r>
    </w:p>
    <w:p w:rsidR="005944CC" w:rsidRPr="00F34437" w:rsidRDefault="005944CC" w:rsidP="005944CC">
      <w:pPr>
        <w:pStyle w:val="ListParagraph"/>
        <w:numPr>
          <w:ilvl w:val="0"/>
          <w:numId w:val="18"/>
        </w:numPr>
        <w:tabs>
          <w:tab w:val="left" w:pos="2670"/>
        </w:tabs>
        <w:spacing w:after="0" w:line="360" w:lineRule="auto"/>
        <w:jc w:val="both"/>
        <w:rPr>
          <w:rFonts w:ascii="Book Antiqua" w:hAnsi="Book Antiqua"/>
          <w:sz w:val="20"/>
        </w:rPr>
      </w:pPr>
      <w:r w:rsidRPr="00F34437">
        <w:rPr>
          <w:rFonts w:ascii="Book Antiqua" w:hAnsi="Book Antiqua"/>
          <w:sz w:val="20"/>
        </w:rPr>
        <w:t>Parking lot attendants and supervisors</w:t>
      </w:r>
    </w:p>
    <w:p w:rsidR="005944CC" w:rsidRDefault="005944CC" w:rsidP="005944CC">
      <w:pPr>
        <w:widowControl w:val="0"/>
        <w:tabs>
          <w:tab w:val="left" w:pos="2280"/>
          <w:tab w:val="left" w:pos="2281"/>
        </w:tabs>
        <w:autoSpaceDE w:val="0"/>
        <w:autoSpaceDN w:val="0"/>
        <w:spacing w:after="0"/>
        <w:jc w:val="both"/>
        <w:rPr>
          <w:rFonts w:ascii="Book Antiqua" w:hAnsi="Book Antiqua"/>
          <w:sz w:val="20"/>
          <w:szCs w:val="20"/>
        </w:rPr>
      </w:pPr>
    </w:p>
    <w:p w:rsidR="005944CC" w:rsidRDefault="005944CC" w:rsidP="005944CC">
      <w:pPr>
        <w:widowControl w:val="0"/>
        <w:tabs>
          <w:tab w:val="left" w:pos="2280"/>
          <w:tab w:val="left" w:pos="2281"/>
        </w:tabs>
        <w:autoSpaceDE w:val="0"/>
        <w:autoSpaceDN w:val="0"/>
        <w:spacing w:after="0"/>
        <w:jc w:val="both"/>
        <w:rPr>
          <w:rFonts w:ascii="Book Antiqua" w:hAnsi="Book Antiqua"/>
          <w:sz w:val="20"/>
          <w:szCs w:val="20"/>
        </w:rPr>
      </w:pPr>
      <w:r>
        <w:rPr>
          <w:rFonts w:ascii="Book Antiqua" w:hAnsi="Book Antiqua"/>
          <w:sz w:val="20"/>
          <w:szCs w:val="20"/>
        </w:rPr>
        <w:t xml:space="preserve">** </w:t>
      </w:r>
      <w:r w:rsidRPr="00F34437">
        <w:rPr>
          <w:rFonts w:ascii="Book Antiqua" w:hAnsi="Book Antiqua"/>
          <w:sz w:val="20"/>
          <w:szCs w:val="20"/>
        </w:rPr>
        <w:t>Must enforce LHSAA policies relative to non-permissible</w:t>
      </w:r>
      <w:r w:rsidRPr="00F34437">
        <w:rPr>
          <w:rFonts w:ascii="Book Antiqua" w:hAnsi="Book Antiqua"/>
          <w:spacing w:val="-1"/>
          <w:sz w:val="20"/>
          <w:szCs w:val="20"/>
        </w:rPr>
        <w:t xml:space="preserve"> </w:t>
      </w:r>
      <w:r>
        <w:rPr>
          <w:rFonts w:ascii="Book Antiqua" w:hAnsi="Book Antiqua"/>
          <w:sz w:val="20"/>
          <w:szCs w:val="20"/>
        </w:rPr>
        <w:t>items.</w:t>
      </w:r>
    </w:p>
    <w:p w:rsidR="00B16641" w:rsidRPr="00B16641" w:rsidRDefault="00B16641" w:rsidP="00B16641">
      <w:pPr>
        <w:rPr>
          <w:rFonts w:ascii="Book Antiqua" w:hAnsi="Book Antiqua"/>
          <w:sz w:val="20"/>
          <w:szCs w:val="20"/>
        </w:rPr>
      </w:pPr>
    </w:p>
    <w:p w:rsidR="00B16641" w:rsidRPr="00B16641" w:rsidRDefault="00B16641" w:rsidP="00B16641">
      <w:pPr>
        <w:rPr>
          <w:rFonts w:ascii="Book Antiqua" w:hAnsi="Book Antiqua"/>
          <w:sz w:val="20"/>
          <w:szCs w:val="20"/>
        </w:rPr>
      </w:pPr>
    </w:p>
    <w:p w:rsidR="00B16641" w:rsidRPr="00B16641" w:rsidRDefault="00B16641" w:rsidP="00B16641">
      <w:pPr>
        <w:rPr>
          <w:rFonts w:ascii="Book Antiqua" w:hAnsi="Book Antiqua"/>
          <w:sz w:val="20"/>
          <w:szCs w:val="20"/>
        </w:rPr>
      </w:pPr>
    </w:p>
    <w:p w:rsidR="002C44CA" w:rsidRPr="00B16641" w:rsidRDefault="002C44CA" w:rsidP="00B16641">
      <w:pPr>
        <w:tabs>
          <w:tab w:val="left" w:pos="3808"/>
        </w:tabs>
        <w:rPr>
          <w:rFonts w:ascii="Book Antiqua" w:hAnsi="Book Antiqua"/>
          <w:sz w:val="20"/>
          <w:szCs w:val="20"/>
        </w:rPr>
        <w:sectPr w:rsidR="002C44CA" w:rsidRPr="00B16641" w:rsidSect="00B16641">
          <w:pgSz w:w="12240" w:h="15840"/>
          <w:pgMar w:top="720" w:right="1440" w:bottom="720" w:left="1440" w:header="0" w:footer="1022" w:gutter="0"/>
          <w:cols w:space="720"/>
          <w:docGrid w:linePitch="299"/>
        </w:sectPr>
      </w:pPr>
    </w:p>
    <w:p w:rsidR="00311D55" w:rsidRPr="00B972E9" w:rsidRDefault="008E3FF3" w:rsidP="00311D55">
      <w:pPr>
        <w:pStyle w:val="NoSpacing"/>
        <w:shd w:val="clear" w:color="auto" w:fill="1F4E79" w:themeFill="accent1" w:themeFillShade="80"/>
        <w:rPr>
          <w:rFonts w:ascii="Book Antiqua" w:hAnsi="Book Antiqua"/>
          <w:b/>
          <w:color w:val="FFFFFF" w:themeColor="background1"/>
          <w:sz w:val="24"/>
          <w:szCs w:val="24"/>
        </w:rPr>
      </w:pPr>
      <w:r w:rsidRPr="00B972E9">
        <w:rPr>
          <w:rFonts w:ascii="Book Antiqua" w:hAnsi="Book Antiqua"/>
          <w:b/>
          <w:color w:val="FFFFFF" w:themeColor="background1"/>
          <w:sz w:val="24"/>
          <w:szCs w:val="24"/>
        </w:rPr>
        <w:lastRenderedPageBreak/>
        <w:t xml:space="preserve">IV.   </w:t>
      </w:r>
      <w:r w:rsidR="00434CA0" w:rsidRPr="00B972E9">
        <w:rPr>
          <w:rFonts w:ascii="Book Antiqua" w:hAnsi="Book Antiqua"/>
          <w:b/>
          <w:color w:val="FFFFFF" w:themeColor="background1"/>
          <w:sz w:val="24"/>
          <w:szCs w:val="24"/>
        </w:rPr>
        <w:t xml:space="preserve">EVENT STAFFING </w:t>
      </w:r>
    </w:p>
    <w:p w:rsidR="00311D55" w:rsidRDefault="00311D55" w:rsidP="00311D55">
      <w:pPr>
        <w:pStyle w:val="NoSpacing"/>
        <w:rPr>
          <w:rFonts w:ascii="Book Antiqua" w:hAnsi="Book Antiqua"/>
          <w:sz w:val="20"/>
          <w:szCs w:val="20"/>
        </w:rPr>
      </w:pPr>
    </w:p>
    <w:p w:rsidR="00B972E9" w:rsidRPr="00B972E9" w:rsidRDefault="00434CA0" w:rsidP="00434CA0">
      <w:pPr>
        <w:rPr>
          <w:rFonts w:ascii="Book Antiqua" w:hAnsi="Book Antiqua"/>
          <w:b/>
          <w:sz w:val="20"/>
          <w:szCs w:val="20"/>
        </w:rPr>
      </w:pPr>
      <w:r w:rsidRPr="00B972E9">
        <w:rPr>
          <w:rFonts w:ascii="Book Antiqua" w:hAnsi="Book Antiqua"/>
          <w:b/>
          <w:sz w:val="20"/>
          <w:szCs w:val="20"/>
        </w:rPr>
        <w:t>The host site shall p</w:t>
      </w:r>
      <w:r w:rsidR="00B972E9" w:rsidRPr="00B972E9">
        <w:rPr>
          <w:rFonts w:ascii="Book Antiqua" w:hAnsi="Book Antiqua"/>
          <w:b/>
          <w:sz w:val="20"/>
          <w:szCs w:val="20"/>
        </w:rPr>
        <w:t xml:space="preserve">rovide the following event staff: </w:t>
      </w:r>
    </w:p>
    <w:p w:rsidR="005944CC" w:rsidRPr="00B972E9" w:rsidRDefault="005944CC" w:rsidP="005944CC">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Local Organizing Committee (LOC) - A LOC should be formed in the host city to act as the local party for fulfilling the host obligations and to provide to the LHSAA certain services and assistance in connection with the various activities related to the championship.</w:t>
      </w:r>
    </w:p>
    <w:p w:rsidR="005944CC" w:rsidRDefault="005944CC" w:rsidP="005944CC">
      <w:pPr>
        <w:tabs>
          <w:tab w:val="left" w:pos="2670"/>
        </w:tabs>
        <w:spacing w:after="0"/>
        <w:jc w:val="both"/>
        <w:rPr>
          <w:rFonts w:ascii="Book Antiqua" w:hAnsi="Book Antiqua"/>
          <w:sz w:val="20"/>
          <w:szCs w:val="20"/>
        </w:rPr>
      </w:pPr>
    </w:p>
    <w:p w:rsidR="005944CC" w:rsidRPr="00B972E9" w:rsidRDefault="005944CC" w:rsidP="005944CC">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 xml:space="preserve">Host Site </w:t>
      </w:r>
      <w:r>
        <w:rPr>
          <w:rFonts w:ascii="Book Antiqua" w:hAnsi="Book Antiqua"/>
          <w:sz w:val="20"/>
          <w:szCs w:val="20"/>
        </w:rPr>
        <w:t>Championship</w:t>
      </w:r>
      <w:r w:rsidRPr="00B972E9">
        <w:rPr>
          <w:rFonts w:ascii="Book Antiqua" w:hAnsi="Book Antiqua"/>
          <w:sz w:val="20"/>
          <w:szCs w:val="20"/>
        </w:rPr>
        <w:t xml:space="preserve"> Coordinator - A knowledgeable person with experience in </w:t>
      </w:r>
      <w:r>
        <w:rPr>
          <w:rFonts w:ascii="Book Antiqua" w:hAnsi="Book Antiqua"/>
          <w:sz w:val="20"/>
          <w:szCs w:val="20"/>
        </w:rPr>
        <w:t>championship</w:t>
      </w:r>
      <w:r w:rsidRPr="00B972E9">
        <w:rPr>
          <w:rFonts w:ascii="Book Antiqua" w:hAnsi="Book Antiqua"/>
          <w:sz w:val="20"/>
          <w:szCs w:val="20"/>
        </w:rPr>
        <w:t xml:space="preserve"> administration whose focus will be championship operation. Shall work closely with the LHSAA</w:t>
      </w:r>
      <w:r>
        <w:rPr>
          <w:rFonts w:ascii="Book Antiqua" w:hAnsi="Book Antiqua"/>
          <w:sz w:val="20"/>
          <w:szCs w:val="20"/>
        </w:rPr>
        <w:t xml:space="preserve"> Championship</w:t>
      </w:r>
      <w:r w:rsidRPr="00B972E9">
        <w:rPr>
          <w:rFonts w:ascii="Book Antiqua" w:hAnsi="Book Antiqua"/>
          <w:sz w:val="20"/>
          <w:szCs w:val="20"/>
        </w:rPr>
        <w:t xml:space="preserve"> Director helping to ensure that the policies of the sport and LHSAA are implemented and followed in the administration of the championship sport itself.  </w:t>
      </w:r>
    </w:p>
    <w:p w:rsidR="005944CC" w:rsidRDefault="005944CC" w:rsidP="005944CC">
      <w:pPr>
        <w:tabs>
          <w:tab w:val="left" w:pos="2670"/>
        </w:tabs>
        <w:spacing w:after="0"/>
        <w:jc w:val="both"/>
        <w:rPr>
          <w:rFonts w:ascii="Book Antiqua" w:hAnsi="Book Antiqua"/>
          <w:sz w:val="20"/>
          <w:szCs w:val="20"/>
        </w:rPr>
      </w:pPr>
    </w:p>
    <w:p w:rsidR="005944CC" w:rsidRPr="00B972E9" w:rsidRDefault="005944CC" w:rsidP="005944CC">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Facility Liaison/Manager - Specific responsibilities may include assisting LHSAA with direction and supervision of facility arrangements.</w:t>
      </w:r>
    </w:p>
    <w:p w:rsidR="005944CC" w:rsidRDefault="005944CC" w:rsidP="005944CC">
      <w:pPr>
        <w:tabs>
          <w:tab w:val="left" w:pos="2670"/>
        </w:tabs>
        <w:spacing w:after="0"/>
        <w:jc w:val="both"/>
        <w:rPr>
          <w:rFonts w:ascii="Book Antiqua" w:hAnsi="Book Antiqua"/>
          <w:sz w:val="20"/>
          <w:szCs w:val="20"/>
        </w:rPr>
      </w:pPr>
    </w:p>
    <w:p w:rsidR="005944CC" w:rsidRPr="00B972E9" w:rsidRDefault="005944CC" w:rsidP="005944CC">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 xml:space="preserve">Media Coordinator - Someone who is familiar with media operations and protocol. They will assist the LHSAA in ensuring that the sports committee’s policies regarding media are observed. Specific responsibilities may include planning and supervision of media work areas, statistical services, communications, hospitality and entertainment needs of media. </w:t>
      </w:r>
      <w:proofErr w:type="spellStart"/>
      <w:r w:rsidRPr="00B972E9">
        <w:rPr>
          <w:rFonts w:ascii="Book Antiqua" w:hAnsi="Book Antiqua"/>
          <w:sz w:val="20"/>
          <w:szCs w:val="20"/>
        </w:rPr>
        <w:t>He/She</w:t>
      </w:r>
      <w:proofErr w:type="spellEnd"/>
      <w:r w:rsidRPr="00B972E9">
        <w:rPr>
          <w:rFonts w:ascii="Book Antiqua" w:hAnsi="Book Antiqua"/>
          <w:sz w:val="20"/>
          <w:szCs w:val="20"/>
        </w:rPr>
        <w:t xml:space="preserve"> may assist the LHSAA with compilation of the post-championship report. </w:t>
      </w:r>
    </w:p>
    <w:p w:rsidR="005944CC" w:rsidRDefault="005944CC" w:rsidP="005944CC">
      <w:pPr>
        <w:tabs>
          <w:tab w:val="left" w:pos="2670"/>
        </w:tabs>
        <w:spacing w:after="0"/>
        <w:jc w:val="both"/>
        <w:rPr>
          <w:rFonts w:ascii="Book Antiqua" w:hAnsi="Book Antiqua"/>
          <w:sz w:val="20"/>
          <w:szCs w:val="20"/>
        </w:rPr>
      </w:pPr>
    </w:p>
    <w:p w:rsidR="005944CC" w:rsidRPr="00B972E9" w:rsidRDefault="005944CC" w:rsidP="005944CC">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 xml:space="preserve">Volunteers - The host will be responsible for securing volunteers for various functions and duties both prior to and during the championships. </w:t>
      </w:r>
    </w:p>
    <w:p w:rsidR="00B972E9" w:rsidRDefault="00B972E9" w:rsidP="00B972E9">
      <w:pPr>
        <w:tabs>
          <w:tab w:val="left" w:pos="2670"/>
        </w:tabs>
        <w:spacing w:after="0"/>
        <w:jc w:val="both"/>
        <w:rPr>
          <w:rFonts w:ascii="Book Antiqua" w:hAnsi="Book Antiqua"/>
          <w:sz w:val="20"/>
          <w:szCs w:val="20"/>
        </w:rPr>
      </w:pPr>
    </w:p>
    <w:p w:rsidR="00B972E9" w:rsidRPr="00B972E9" w:rsidRDefault="00B972E9" w:rsidP="00B972E9">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Ticket manager</w:t>
      </w:r>
    </w:p>
    <w:p w:rsidR="00B972E9" w:rsidRDefault="00B972E9" w:rsidP="00B972E9">
      <w:pPr>
        <w:tabs>
          <w:tab w:val="left" w:pos="2670"/>
        </w:tabs>
        <w:spacing w:after="0"/>
        <w:jc w:val="both"/>
        <w:rPr>
          <w:rFonts w:ascii="Book Antiqua" w:hAnsi="Book Antiqua"/>
          <w:sz w:val="20"/>
          <w:szCs w:val="20"/>
        </w:rPr>
      </w:pPr>
    </w:p>
    <w:p w:rsidR="00B972E9" w:rsidRPr="00B972E9" w:rsidRDefault="00B972E9" w:rsidP="00B972E9">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Ticket sellers</w:t>
      </w:r>
    </w:p>
    <w:p w:rsidR="00B972E9" w:rsidRDefault="00B972E9" w:rsidP="00B972E9">
      <w:pPr>
        <w:tabs>
          <w:tab w:val="left" w:pos="2670"/>
        </w:tabs>
        <w:spacing w:after="0"/>
        <w:jc w:val="both"/>
        <w:rPr>
          <w:rFonts w:ascii="Book Antiqua" w:hAnsi="Book Antiqua"/>
          <w:sz w:val="20"/>
          <w:szCs w:val="20"/>
        </w:rPr>
      </w:pPr>
    </w:p>
    <w:p w:rsidR="00B972E9" w:rsidRPr="00B972E9" w:rsidRDefault="00B972E9" w:rsidP="00B972E9">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Ticket takers</w:t>
      </w:r>
    </w:p>
    <w:p w:rsidR="00B972E9" w:rsidRDefault="00B972E9" w:rsidP="00B972E9">
      <w:pPr>
        <w:tabs>
          <w:tab w:val="left" w:pos="2670"/>
        </w:tabs>
        <w:spacing w:after="0"/>
        <w:jc w:val="both"/>
        <w:rPr>
          <w:rFonts w:ascii="Book Antiqua" w:hAnsi="Book Antiqua"/>
          <w:sz w:val="20"/>
          <w:szCs w:val="20"/>
        </w:rPr>
      </w:pPr>
    </w:p>
    <w:p w:rsidR="00B972E9" w:rsidRPr="00B972E9" w:rsidRDefault="00B4705C" w:rsidP="00B972E9">
      <w:pPr>
        <w:pStyle w:val="ListParagraph"/>
        <w:numPr>
          <w:ilvl w:val="0"/>
          <w:numId w:val="18"/>
        </w:numPr>
        <w:tabs>
          <w:tab w:val="left" w:pos="2670"/>
        </w:tabs>
        <w:spacing w:after="0"/>
        <w:jc w:val="both"/>
        <w:rPr>
          <w:rFonts w:ascii="Book Antiqua" w:hAnsi="Book Antiqua"/>
          <w:sz w:val="20"/>
          <w:szCs w:val="20"/>
        </w:rPr>
      </w:pPr>
      <w:r>
        <w:rPr>
          <w:rFonts w:ascii="Book Antiqua" w:hAnsi="Book Antiqua"/>
          <w:sz w:val="20"/>
          <w:szCs w:val="20"/>
        </w:rPr>
        <w:t>Personnel for team</w:t>
      </w:r>
      <w:r w:rsidR="00B972E9" w:rsidRPr="00B972E9">
        <w:rPr>
          <w:rFonts w:ascii="Book Antiqua" w:hAnsi="Book Antiqua"/>
          <w:sz w:val="20"/>
          <w:szCs w:val="20"/>
        </w:rPr>
        <w:t xml:space="preserve"> gate, media gate, and coaches’ pass gate including pass gate information </w:t>
      </w:r>
    </w:p>
    <w:p w:rsidR="00B972E9" w:rsidRDefault="00B972E9" w:rsidP="00B972E9">
      <w:pPr>
        <w:tabs>
          <w:tab w:val="left" w:pos="2670"/>
        </w:tabs>
        <w:spacing w:after="0"/>
        <w:jc w:val="both"/>
        <w:rPr>
          <w:rFonts w:ascii="Book Antiqua" w:hAnsi="Book Antiqua"/>
          <w:sz w:val="20"/>
          <w:szCs w:val="20"/>
        </w:rPr>
      </w:pPr>
    </w:p>
    <w:p w:rsidR="00B972E9" w:rsidRPr="00B972E9" w:rsidRDefault="00B4705C" w:rsidP="00B972E9">
      <w:pPr>
        <w:pStyle w:val="ListParagraph"/>
        <w:numPr>
          <w:ilvl w:val="0"/>
          <w:numId w:val="18"/>
        </w:numPr>
        <w:tabs>
          <w:tab w:val="left" w:pos="2670"/>
        </w:tabs>
        <w:spacing w:after="0"/>
        <w:jc w:val="both"/>
        <w:rPr>
          <w:rFonts w:ascii="Book Antiqua" w:hAnsi="Book Antiqua"/>
          <w:sz w:val="20"/>
          <w:szCs w:val="20"/>
        </w:rPr>
      </w:pPr>
      <w:r>
        <w:rPr>
          <w:rFonts w:ascii="Book Antiqua" w:hAnsi="Book Antiqua"/>
          <w:sz w:val="20"/>
          <w:szCs w:val="20"/>
        </w:rPr>
        <w:t xml:space="preserve">Program/heat sheet publisher and sellers </w:t>
      </w:r>
    </w:p>
    <w:p w:rsidR="00B972E9" w:rsidRDefault="00B972E9" w:rsidP="00B972E9">
      <w:pPr>
        <w:tabs>
          <w:tab w:val="left" w:pos="2670"/>
        </w:tabs>
        <w:spacing w:after="0"/>
        <w:jc w:val="both"/>
        <w:rPr>
          <w:rFonts w:ascii="Book Antiqua" w:hAnsi="Book Antiqua"/>
          <w:sz w:val="20"/>
          <w:szCs w:val="20"/>
        </w:rPr>
      </w:pPr>
    </w:p>
    <w:p w:rsidR="00B972E9" w:rsidRPr="00B972E9" w:rsidRDefault="00B972E9" w:rsidP="00B972E9">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Scoreboard operators</w:t>
      </w:r>
    </w:p>
    <w:p w:rsidR="00B972E9" w:rsidRDefault="00B972E9" w:rsidP="00B972E9">
      <w:pPr>
        <w:tabs>
          <w:tab w:val="left" w:pos="2670"/>
        </w:tabs>
        <w:spacing w:after="0"/>
        <w:jc w:val="both"/>
        <w:rPr>
          <w:rFonts w:ascii="Book Antiqua" w:hAnsi="Book Antiqua"/>
          <w:sz w:val="20"/>
          <w:szCs w:val="20"/>
        </w:rPr>
      </w:pPr>
    </w:p>
    <w:p w:rsidR="00B972E9" w:rsidRPr="00B972E9" w:rsidRDefault="00B972E9" w:rsidP="00B972E9">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PA Announcer (to be approved by the LHSAA)</w:t>
      </w:r>
    </w:p>
    <w:p w:rsidR="00B972E9" w:rsidRDefault="00B972E9" w:rsidP="00B972E9">
      <w:pPr>
        <w:tabs>
          <w:tab w:val="left" w:pos="2670"/>
        </w:tabs>
        <w:spacing w:after="0"/>
        <w:jc w:val="both"/>
        <w:rPr>
          <w:rFonts w:ascii="Book Antiqua" w:hAnsi="Book Antiqua"/>
          <w:sz w:val="20"/>
          <w:szCs w:val="20"/>
        </w:rPr>
      </w:pPr>
    </w:p>
    <w:p w:rsidR="00B972E9" w:rsidRPr="00B972E9" w:rsidRDefault="00B972E9" w:rsidP="00B972E9">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Custodial staff and supervisor</w:t>
      </w:r>
    </w:p>
    <w:p w:rsidR="00B972E9" w:rsidRDefault="00B972E9" w:rsidP="00B972E9">
      <w:pPr>
        <w:tabs>
          <w:tab w:val="left" w:pos="2670"/>
        </w:tabs>
        <w:spacing w:after="0"/>
        <w:jc w:val="both"/>
        <w:rPr>
          <w:rFonts w:ascii="Book Antiqua" w:hAnsi="Book Antiqua"/>
          <w:sz w:val="20"/>
          <w:szCs w:val="20"/>
        </w:rPr>
      </w:pPr>
    </w:p>
    <w:p w:rsidR="00B972E9" w:rsidRPr="00B972E9" w:rsidRDefault="00B972E9" w:rsidP="00B972E9">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Concession workers</w:t>
      </w:r>
    </w:p>
    <w:p w:rsidR="00B972E9" w:rsidRDefault="00B972E9" w:rsidP="00B972E9">
      <w:pPr>
        <w:tabs>
          <w:tab w:val="left" w:pos="2670"/>
        </w:tabs>
        <w:spacing w:after="0"/>
        <w:jc w:val="both"/>
        <w:rPr>
          <w:rFonts w:ascii="Book Antiqua" w:hAnsi="Book Antiqua"/>
          <w:sz w:val="20"/>
          <w:szCs w:val="20"/>
        </w:rPr>
      </w:pPr>
    </w:p>
    <w:p w:rsidR="00434CA0" w:rsidRDefault="00B972E9" w:rsidP="004E3E00">
      <w:pPr>
        <w:pStyle w:val="ListParagraph"/>
        <w:numPr>
          <w:ilvl w:val="0"/>
          <w:numId w:val="18"/>
        </w:numPr>
        <w:tabs>
          <w:tab w:val="left" w:pos="2670"/>
        </w:tabs>
        <w:spacing w:after="0"/>
        <w:jc w:val="both"/>
        <w:rPr>
          <w:rFonts w:ascii="Book Antiqua" w:hAnsi="Book Antiqua"/>
          <w:sz w:val="20"/>
          <w:szCs w:val="20"/>
        </w:rPr>
      </w:pPr>
      <w:r w:rsidRPr="00B972E9">
        <w:rPr>
          <w:rFonts w:ascii="Book Antiqua" w:hAnsi="Book Antiqua"/>
          <w:sz w:val="20"/>
          <w:szCs w:val="20"/>
        </w:rPr>
        <w:t>Hospitality room attendants</w:t>
      </w:r>
    </w:p>
    <w:p w:rsidR="003D5935" w:rsidRDefault="003D5935" w:rsidP="003D5935">
      <w:pPr>
        <w:pStyle w:val="ListParagraph"/>
        <w:rPr>
          <w:rFonts w:ascii="Book Antiqua" w:hAnsi="Book Antiqua"/>
          <w:sz w:val="20"/>
          <w:szCs w:val="20"/>
        </w:rPr>
      </w:pPr>
    </w:p>
    <w:p w:rsidR="00B4705C" w:rsidRDefault="00B4705C" w:rsidP="003D5935">
      <w:pPr>
        <w:pStyle w:val="ListParagraph"/>
        <w:rPr>
          <w:rFonts w:ascii="Book Antiqua" w:hAnsi="Book Antiqua"/>
          <w:sz w:val="20"/>
          <w:szCs w:val="20"/>
        </w:rPr>
      </w:pPr>
    </w:p>
    <w:p w:rsidR="00F451A7" w:rsidRDefault="00F451A7" w:rsidP="003D5935">
      <w:pPr>
        <w:pStyle w:val="ListParagraph"/>
        <w:rPr>
          <w:rFonts w:ascii="Book Antiqua" w:hAnsi="Book Antiqua"/>
          <w:sz w:val="20"/>
          <w:szCs w:val="20"/>
        </w:rPr>
      </w:pPr>
    </w:p>
    <w:p w:rsidR="00F451A7" w:rsidRDefault="00F451A7" w:rsidP="003D5935">
      <w:pPr>
        <w:pStyle w:val="ListParagraph"/>
        <w:rPr>
          <w:rFonts w:ascii="Book Antiqua" w:hAnsi="Book Antiqua"/>
          <w:sz w:val="20"/>
          <w:szCs w:val="20"/>
        </w:rPr>
      </w:pPr>
    </w:p>
    <w:p w:rsidR="00F451A7" w:rsidRDefault="00F451A7" w:rsidP="003D5935">
      <w:pPr>
        <w:pStyle w:val="ListParagraph"/>
        <w:rPr>
          <w:rFonts w:ascii="Book Antiqua" w:hAnsi="Book Antiqua"/>
          <w:sz w:val="20"/>
          <w:szCs w:val="20"/>
        </w:rPr>
      </w:pPr>
    </w:p>
    <w:p w:rsidR="00F451A7" w:rsidRPr="003D5935" w:rsidRDefault="00F451A7" w:rsidP="003D5935">
      <w:pPr>
        <w:pStyle w:val="ListParagraph"/>
        <w:rPr>
          <w:rFonts w:ascii="Book Antiqua" w:hAnsi="Book Antiqua"/>
          <w:sz w:val="20"/>
          <w:szCs w:val="20"/>
        </w:rPr>
      </w:pPr>
    </w:p>
    <w:p w:rsidR="008E3FF3" w:rsidRPr="009F7CA0" w:rsidRDefault="008E3FF3" w:rsidP="008E3FF3">
      <w:pPr>
        <w:pStyle w:val="NoSpacing"/>
        <w:shd w:val="clear" w:color="auto" w:fill="1F4E79" w:themeFill="accent1" w:themeFillShade="80"/>
        <w:rPr>
          <w:rFonts w:ascii="Book Antiqua" w:hAnsi="Book Antiqua"/>
          <w:b/>
          <w:color w:val="FFFFFF" w:themeColor="background1"/>
          <w:sz w:val="24"/>
          <w:szCs w:val="24"/>
        </w:rPr>
      </w:pPr>
      <w:r w:rsidRPr="009F7CA0">
        <w:rPr>
          <w:rFonts w:ascii="Book Antiqua" w:hAnsi="Book Antiqua"/>
          <w:b/>
          <w:color w:val="FFFFFF" w:themeColor="background1"/>
          <w:sz w:val="24"/>
          <w:szCs w:val="24"/>
        </w:rPr>
        <w:lastRenderedPageBreak/>
        <w:t xml:space="preserve">V.   COMMERCIAL IDENTIFICATION, SIGNAGE AND OFFICIAL MARKS </w:t>
      </w:r>
    </w:p>
    <w:p w:rsidR="008E3FF3" w:rsidRDefault="008E3FF3" w:rsidP="008E3FF3">
      <w:pPr>
        <w:pStyle w:val="NoSpacing"/>
        <w:rPr>
          <w:rFonts w:ascii="Book Antiqua" w:hAnsi="Book Antiqua"/>
          <w:sz w:val="20"/>
          <w:szCs w:val="20"/>
        </w:rPr>
      </w:pPr>
    </w:p>
    <w:p w:rsidR="004E3E00" w:rsidRDefault="004E3E00" w:rsidP="004E3E00">
      <w:pPr>
        <w:pStyle w:val="BodyText"/>
        <w:rPr>
          <w:b/>
          <w:sz w:val="26"/>
        </w:rPr>
      </w:pPr>
    </w:p>
    <w:p w:rsidR="004E3E00" w:rsidRDefault="004E3E00" w:rsidP="004E3E00">
      <w:pPr>
        <w:widowControl w:val="0"/>
        <w:tabs>
          <w:tab w:val="left" w:pos="1561"/>
        </w:tabs>
        <w:autoSpaceDE w:val="0"/>
        <w:autoSpaceDN w:val="0"/>
        <w:spacing w:after="0" w:line="374" w:lineRule="auto"/>
        <w:ind w:right="112"/>
        <w:jc w:val="both"/>
        <w:rPr>
          <w:rFonts w:ascii="Book Antiqua" w:hAnsi="Book Antiqua"/>
          <w:b/>
          <w:sz w:val="20"/>
          <w:szCs w:val="20"/>
          <w:u w:val="thick"/>
        </w:rPr>
      </w:pPr>
      <w:r>
        <w:rPr>
          <w:rFonts w:ascii="Book Antiqua" w:hAnsi="Book Antiqua"/>
          <w:b/>
          <w:sz w:val="20"/>
          <w:szCs w:val="20"/>
          <w:u w:val="thick"/>
        </w:rPr>
        <w:t>NAME OF EVENT</w:t>
      </w:r>
    </w:p>
    <w:p w:rsidR="004E3E00" w:rsidRPr="004E3E00" w:rsidRDefault="004E3E00" w:rsidP="004E3E00">
      <w:pPr>
        <w:widowControl w:val="0"/>
        <w:tabs>
          <w:tab w:val="left" w:pos="1561"/>
        </w:tabs>
        <w:autoSpaceDE w:val="0"/>
        <w:autoSpaceDN w:val="0"/>
        <w:spacing w:after="0" w:line="276" w:lineRule="auto"/>
        <w:ind w:right="112"/>
        <w:jc w:val="both"/>
        <w:rPr>
          <w:rFonts w:ascii="Book Antiqua" w:hAnsi="Book Antiqua"/>
          <w:sz w:val="20"/>
          <w:szCs w:val="20"/>
        </w:rPr>
      </w:pPr>
      <w:r w:rsidRPr="004E3E00">
        <w:rPr>
          <w:rFonts w:ascii="Book Antiqua" w:hAnsi="Book Antiqua"/>
          <w:b/>
          <w:sz w:val="20"/>
          <w:szCs w:val="20"/>
        </w:rPr>
        <w:t xml:space="preserve"> </w:t>
      </w:r>
      <w:r w:rsidRPr="004E3E00">
        <w:rPr>
          <w:rFonts w:ascii="Book Antiqua" w:hAnsi="Book Antiqua"/>
          <w:sz w:val="20"/>
          <w:szCs w:val="20"/>
        </w:rPr>
        <w:t>The official name of the event is the “</w:t>
      </w:r>
      <w:r>
        <w:rPr>
          <w:rFonts w:ascii="Book Antiqua" w:hAnsi="Book Antiqua"/>
          <w:sz w:val="20"/>
          <w:szCs w:val="20"/>
        </w:rPr>
        <w:t>Louisiana</w:t>
      </w:r>
      <w:r w:rsidRPr="004E3E00">
        <w:rPr>
          <w:rFonts w:ascii="Book Antiqua" w:hAnsi="Book Antiqua"/>
          <w:sz w:val="20"/>
          <w:szCs w:val="20"/>
        </w:rPr>
        <w:t xml:space="preserve"> High School S</w:t>
      </w:r>
      <w:r w:rsidR="00583E67">
        <w:rPr>
          <w:rFonts w:ascii="Book Antiqua" w:hAnsi="Book Antiqua"/>
          <w:sz w:val="20"/>
          <w:szCs w:val="20"/>
        </w:rPr>
        <w:t>tate Swim Meet</w:t>
      </w:r>
      <w:r w:rsidRPr="004E3E00">
        <w:rPr>
          <w:rFonts w:ascii="Book Antiqua" w:hAnsi="Book Antiqua"/>
          <w:sz w:val="20"/>
          <w:szCs w:val="20"/>
        </w:rPr>
        <w:t xml:space="preserve">”. </w:t>
      </w:r>
      <w:r w:rsidRPr="004E3E00">
        <w:rPr>
          <w:rFonts w:ascii="Book Antiqua" w:hAnsi="Book Antiqua"/>
          <w:spacing w:val="-3"/>
          <w:sz w:val="20"/>
          <w:szCs w:val="20"/>
        </w:rPr>
        <w:t xml:space="preserve">It </w:t>
      </w:r>
      <w:r w:rsidRPr="004E3E00">
        <w:rPr>
          <w:rFonts w:ascii="Book Antiqua" w:hAnsi="Book Antiqua"/>
          <w:sz w:val="20"/>
          <w:szCs w:val="20"/>
        </w:rPr>
        <w:t>ma</w:t>
      </w:r>
      <w:r>
        <w:rPr>
          <w:rFonts w:ascii="Book Antiqua" w:hAnsi="Book Antiqua"/>
          <w:sz w:val="20"/>
          <w:szCs w:val="20"/>
        </w:rPr>
        <w:t>y be referred to as the “Louisiana</w:t>
      </w:r>
      <w:r w:rsidRPr="004E3E00">
        <w:rPr>
          <w:rFonts w:ascii="Book Antiqua" w:hAnsi="Book Antiqua"/>
          <w:sz w:val="20"/>
          <w:szCs w:val="20"/>
        </w:rPr>
        <w:t xml:space="preserve"> High School</w:t>
      </w:r>
      <w:r w:rsidR="00583E67">
        <w:rPr>
          <w:rFonts w:ascii="Book Antiqua" w:hAnsi="Book Antiqua"/>
          <w:sz w:val="20"/>
          <w:szCs w:val="20"/>
        </w:rPr>
        <w:t xml:space="preserve"> Swimming</w:t>
      </w:r>
      <w:r>
        <w:rPr>
          <w:rFonts w:ascii="Book Antiqua" w:hAnsi="Book Antiqua"/>
          <w:sz w:val="20"/>
          <w:szCs w:val="20"/>
        </w:rPr>
        <w:t xml:space="preserve"> State</w:t>
      </w:r>
      <w:r w:rsidRPr="004E3E00">
        <w:rPr>
          <w:rFonts w:ascii="Book Antiqua" w:hAnsi="Book Antiqua"/>
          <w:sz w:val="20"/>
          <w:szCs w:val="20"/>
        </w:rPr>
        <w:t xml:space="preserve"> Championships” on second reference. The event</w:t>
      </w:r>
      <w:r>
        <w:rPr>
          <w:rFonts w:ascii="Book Antiqua" w:hAnsi="Book Antiqua"/>
          <w:sz w:val="20"/>
          <w:szCs w:val="20"/>
        </w:rPr>
        <w:t xml:space="preserve"> must not be referred to by any other </w:t>
      </w:r>
      <w:r w:rsidRPr="005F18F9">
        <w:rPr>
          <w:rFonts w:ascii="Book Antiqua" w:hAnsi="Book Antiqua"/>
          <w:sz w:val="20"/>
          <w:szCs w:val="20"/>
        </w:rPr>
        <w:t>name</w:t>
      </w:r>
      <w:r w:rsidR="005F18F9" w:rsidRPr="005F18F9">
        <w:rPr>
          <w:rFonts w:ascii="Book Antiqua" w:hAnsi="Book Antiqua"/>
          <w:sz w:val="20"/>
          <w:szCs w:val="20"/>
        </w:rPr>
        <w:t>, unless notified otherwise</w:t>
      </w:r>
      <w:r w:rsidRPr="005F18F9">
        <w:rPr>
          <w:rFonts w:ascii="Book Antiqua" w:hAnsi="Book Antiqua"/>
          <w:sz w:val="20"/>
          <w:szCs w:val="20"/>
        </w:rPr>
        <w:t>.</w:t>
      </w:r>
      <w:r>
        <w:rPr>
          <w:rFonts w:ascii="Book Antiqua" w:hAnsi="Book Antiqua"/>
          <w:sz w:val="20"/>
          <w:szCs w:val="20"/>
        </w:rPr>
        <w:t xml:space="preserve"> </w:t>
      </w:r>
    </w:p>
    <w:p w:rsidR="004E3E00" w:rsidRPr="004E3E00" w:rsidRDefault="004E3E00" w:rsidP="004E3E00">
      <w:pPr>
        <w:pStyle w:val="BodyText"/>
        <w:spacing w:before="3"/>
        <w:rPr>
          <w:rFonts w:ascii="Book Antiqua" w:hAnsi="Book Antiqua"/>
          <w:sz w:val="20"/>
          <w:szCs w:val="20"/>
        </w:rPr>
      </w:pPr>
    </w:p>
    <w:p w:rsidR="004E3E00" w:rsidRDefault="004E3E00" w:rsidP="004E3E00">
      <w:pPr>
        <w:widowControl w:val="0"/>
        <w:tabs>
          <w:tab w:val="left" w:pos="1561"/>
        </w:tabs>
        <w:autoSpaceDE w:val="0"/>
        <w:autoSpaceDN w:val="0"/>
        <w:spacing w:before="1" w:after="0" w:line="374" w:lineRule="auto"/>
        <w:ind w:right="121"/>
        <w:jc w:val="both"/>
        <w:rPr>
          <w:rFonts w:ascii="Book Antiqua" w:hAnsi="Book Antiqua"/>
          <w:b/>
          <w:sz w:val="20"/>
          <w:szCs w:val="20"/>
          <w:u w:val="thick"/>
        </w:rPr>
      </w:pPr>
      <w:r>
        <w:rPr>
          <w:rFonts w:ascii="Book Antiqua" w:hAnsi="Book Antiqua"/>
          <w:b/>
          <w:sz w:val="20"/>
          <w:szCs w:val="20"/>
          <w:u w:val="thick"/>
        </w:rPr>
        <w:t>EVENT LOGO</w:t>
      </w:r>
    </w:p>
    <w:p w:rsidR="00F451A7" w:rsidRDefault="00F451A7" w:rsidP="00F451A7">
      <w:pPr>
        <w:widowControl w:val="0"/>
        <w:tabs>
          <w:tab w:val="left" w:pos="1561"/>
        </w:tabs>
        <w:autoSpaceDE w:val="0"/>
        <w:autoSpaceDN w:val="0"/>
        <w:spacing w:before="1" w:after="0" w:line="276" w:lineRule="auto"/>
        <w:ind w:right="121"/>
        <w:jc w:val="both"/>
        <w:rPr>
          <w:rFonts w:ascii="Book Antiqua" w:hAnsi="Book Antiqua"/>
          <w:sz w:val="20"/>
          <w:szCs w:val="20"/>
        </w:rPr>
      </w:pPr>
      <w:r>
        <w:rPr>
          <w:rFonts w:ascii="Book Antiqua" w:hAnsi="Book Antiqua"/>
          <w:sz w:val="20"/>
          <w:szCs w:val="20"/>
        </w:rPr>
        <w:t>The L</w:t>
      </w:r>
      <w:r w:rsidRPr="004E3E00">
        <w:rPr>
          <w:rFonts w:ascii="Book Antiqua" w:hAnsi="Book Antiqua"/>
          <w:sz w:val="20"/>
          <w:szCs w:val="20"/>
        </w:rPr>
        <w:t>HSAA</w:t>
      </w:r>
      <w:r>
        <w:rPr>
          <w:rFonts w:ascii="Book Antiqua" w:hAnsi="Book Antiqua"/>
          <w:sz w:val="20"/>
          <w:szCs w:val="20"/>
        </w:rPr>
        <w:t xml:space="preserve"> along with </w:t>
      </w:r>
      <w:bookmarkStart w:id="0" w:name="OLE_LINK1"/>
      <w:r>
        <w:rPr>
          <w:rFonts w:ascii="Book Antiqua" w:hAnsi="Book Antiqua"/>
          <w:sz w:val="20"/>
          <w:szCs w:val="20"/>
        </w:rPr>
        <w:t>Ochsner</w:t>
      </w:r>
      <w:r w:rsidRPr="004E3E00">
        <w:rPr>
          <w:rFonts w:ascii="Book Antiqua" w:hAnsi="Book Antiqua"/>
          <w:sz w:val="20"/>
          <w:szCs w:val="20"/>
        </w:rPr>
        <w:t xml:space="preserve"> </w:t>
      </w:r>
      <w:bookmarkEnd w:id="0"/>
      <w:r w:rsidRPr="004E3E00">
        <w:rPr>
          <w:rFonts w:ascii="Book Antiqua" w:hAnsi="Book Antiqua"/>
          <w:sz w:val="20"/>
          <w:szCs w:val="20"/>
        </w:rPr>
        <w:t>will design and provide the official event logo. All parties must use this logo and no other. All advertisements, prom</w:t>
      </w:r>
      <w:r>
        <w:rPr>
          <w:rFonts w:ascii="Book Antiqua" w:hAnsi="Book Antiqua"/>
          <w:sz w:val="20"/>
          <w:szCs w:val="20"/>
        </w:rPr>
        <w:t>otional items, etc., using the L</w:t>
      </w:r>
      <w:r w:rsidRPr="004E3E00">
        <w:rPr>
          <w:rFonts w:ascii="Book Antiqua" w:hAnsi="Book Antiqua"/>
          <w:sz w:val="20"/>
          <w:szCs w:val="20"/>
        </w:rPr>
        <w:t xml:space="preserve">HSAA’s name or marks, including the event logo, must </w:t>
      </w:r>
      <w:r>
        <w:rPr>
          <w:rFonts w:ascii="Book Antiqua" w:hAnsi="Book Antiqua"/>
          <w:sz w:val="20"/>
          <w:szCs w:val="20"/>
        </w:rPr>
        <w:t>have the prior approval of the L</w:t>
      </w:r>
      <w:r w:rsidRPr="004E3E00">
        <w:rPr>
          <w:rFonts w:ascii="Book Antiqua" w:hAnsi="Book Antiqua"/>
          <w:sz w:val="20"/>
          <w:szCs w:val="20"/>
        </w:rPr>
        <w:t>HSAA. The host organization is not granted rights to license use of the event name or</w:t>
      </w:r>
      <w:r w:rsidRPr="004E3E00">
        <w:rPr>
          <w:rFonts w:ascii="Book Antiqua" w:hAnsi="Book Antiqua"/>
          <w:spacing w:val="-3"/>
          <w:sz w:val="20"/>
          <w:szCs w:val="20"/>
        </w:rPr>
        <w:t xml:space="preserve"> </w:t>
      </w:r>
      <w:r w:rsidRPr="004E3E00">
        <w:rPr>
          <w:rFonts w:ascii="Book Antiqua" w:hAnsi="Book Antiqua"/>
          <w:sz w:val="20"/>
          <w:szCs w:val="20"/>
        </w:rPr>
        <w:t>logo.</w:t>
      </w:r>
    </w:p>
    <w:p w:rsidR="0013036F" w:rsidRDefault="004E3E00" w:rsidP="004E3E00">
      <w:pPr>
        <w:widowControl w:val="0"/>
        <w:tabs>
          <w:tab w:val="left" w:pos="1561"/>
        </w:tabs>
        <w:autoSpaceDE w:val="0"/>
        <w:autoSpaceDN w:val="0"/>
        <w:spacing w:before="81" w:after="0" w:line="374" w:lineRule="auto"/>
        <w:ind w:right="119"/>
        <w:jc w:val="both"/>
        <w:rPr>
          <w:rFonts w:ascii="Book Antiqua" w:hAnsi="Book Antiqua"/>
          <w:b/>
          <w:color w:val="FFFFFF" w:themeColor="background1"/>
          <w:sz w:val="20"/>
          <w:szCs w:val="20"/>
        </w:rPr>
      </w:pPr>
      <w:r w:rsidRPr="004E3E00">
        <w:rPr>
          <w:rFonts w:ascii="Book Antiqua" w:hAnsi="Book Antiqua"/>
          <w:b/>
          <w:color w:val="FFFFFF" w:themeColor="background1"/>
          <w:sz w:val="20"/>
          <w:szCs w:val="20"/>
        </w:rPr>
        <w:t>LHSAA SPONS</w:t>
      </w:r>
    </w:p>
    <w:p w:rsidR="004E3E00" w:rsidRPr="004E3E00" w:rsidRDefault="004E3E00" w:rsidP="004E3E00">
      <w:pPr>
        <w:widowControl w:val="0"/>
        <w:tabs>
          <w:tab w:val="left" w:pos="1561"/>
        </w:tabs>
        <w:autoSpaceDE w:val="0"/>
        <w:autoSpaceDN w:val="0"/>
        <w:spacing w:before="81" w:after="0" w:line="374" w:lineRule="auto"/>
        <w:ind w:right="119"/>
        <w:jc w:val="both"/>
        <w:rPr>
          <w:rFonts w:ascii="Book Antiqua" w:hAnsi="Book Antiqua"/>
          <w:b/>
          <w:color w:val="FFFFFF" w:themeColor="background1"/>
          <w:sz w:val="20"/>
          <w:szCs w:val="20"/>
        </w:rPr>
      </w:pPr>
      <w:r w:rsidRPr="004E3E00">
        <w:rPr>
          <w:rFonts w:ascii="Book Antiqua" w:hAnsi="Book Antiqua"/>
          <w:b/>
          <w:color w:val="FFFFFF" w:themeColor="background1"/>
          <w:sz w:val="20"/>
          <w:szCs w:val="20"/>
        </w:rPr>
        <w:t>ORS</w:t>
      </w:r>
    </w:p>
    <w:p w:rsidR="004E3E00" w:rsidRPr="004E3E00" w:rsidRDefault="004E3E00" w:rsidP="004E3E00">
      <w:pPr>
        <w:pStyle w:val="NoSpacing"/>
        <w:shd w:val="clear" w:color="auto" w:fill="1F4E79" w:themeFill="accent1" w:themeFillShade="80"/>
        <w:rPr>
          <w:rFonts w:ascii="Book Antiqua" w:hAnsi="Book Antiqua"/>
          <w:b/>
          <w:color w:val="FFFFFF" w:themeColor="background1"/>
          <w:sz w:val="24"/>
          <w:szCs w:val="24"/>
        </w:rPr>
      </w:pPr>
      <w:r w:rsidRPr="004E3E00">
        <w:rPr>
          <w:rFonts w:ascii="Book Antiqua" w:hAnsi="Book Antiqua"/>
          <w:b/>
          <w:color w:val="FFFFFF" w:themeColor="background1"/>
          <w:sz w:val="24"/>
          <w:szCs w:val="24"/>
        </w:rPr>
        <w:t xml:space="preserve">VII.   HOSPITALITY </w:t>
      </w:r>
    </w:p>
    <w:p w:rsidR="004E3E00" w:rsidRDefault="004E3E00" w:rsidP="004E3E00">
      <w:pPr>
        <w:pStyle w:val="NoSpacing"/>
        <w:rPr>
          <w:rFonts w:ascii="Book Antiqua" w:hAnsi="Book Antiqua"/>
          <w:sz w:val="20"/>
          <w:szCs w:val="20"/>
        </w:rPr>
      </w:pPr>
    </w:p>
    <w:p w:rsidR="00F451A7" w:rsidRPr="004E3E00" w:rsidRDefault="00F451A7" w:rsidP="00F451A7">
      <w:pPr>
        <w:pStyle w:val="BodyText"/>
        <w:spacing w:before="151" w:line="276" w:lineRule="auto"/>
        <w:ind w:right="118"/>
        <w:jc w:val="both"/>
        <w:rPr>
          <w:rFonts w:ascii="Book Antiqua" w:hAnsi="Book Antiqua"/>
          <w:sz w:val="20"/>
          <w:szCs w:val="20"/>
        </w:rPr>
      </w:pPr>
      <w:r w:rsidRPr="004E3E00">
        <w:rPr>
          <w:rFonts w:ascii="Book Antiqua" w:hAnsi="Book Antiqua"/>
          <w:sz w:val="20"/>
          <w:szCs w:val="20"/>
        </w:rPr>
        <w:t>The host shall provide, at its expens</w:t>
      </w:r>
      <w:r>
        <w:rPr>
          <w:rFonts w:ascii="Book Antiqua" w:hAnsi="Book Antiqua"/>
          <w:sz w:val="20"/>
          <w:szCs w:val="20"/>
        </w:rPr>
        <w:t>e, hospitality services for event staff and workers; L</w:t>
      </w:r>
      <w:r w:rsidRPr="004E3E00">
        <w:rPr>
          <w:rFonts w:ascii="Book Antiqua" w:hAnsi="Book Antiqua"/>
          <w:sz w:val="20"/>
          <w:szCs w:val="20"/>
        </w:rPr>
        <w:t>HSAA staff, board members, contest officials and credentialed media</w:t>
      </w:r>
      <w:r>
        <w:rPr>
          <w:rFonts w:ascii="Book Antiqua" w:hAnsi="Book Antiqua"/>
          <w:sz w:val="20"/>
          <w:szCs w:val="20"/>
        </w:rPr>
        <w:t xml:space="preserve">. </w:t>
      </w:r>
      <w:r w:rsidRPr="004E3E00">
        <w:rPr>
          <w:rFonts w:ascii="Book Antiqua" w:hAnsi="Book Antiqua"/>
          <w:sz w:val="20"/>
          <w:szCs w:val="20"/>
        </w:rPr>
        <w:t>Two (2) meals must be served to these individuals in their respective hospitality areas (Staff, Officials, and Media) each day of the event. Snacks and drinks must also be provided in the hospitality area and in the officials’ area throughout event.</w:t>
      </w:r>
      <w:r>
        <w:rPr>
          <w:rFonts w:ascii="Book Antiqua" w:hAnsi="Book Antiqua"/>
          <w:sz w:val="20"/>
          <w:szCs w:val="20"/>
        </w:rPr>
        <w:t xml:space="preserve"> </w:t>
      </w:r>
    </w:p>
    <w:p w:rsidR="004E3E00" w:rsidRDefault="004E3E00" w:rsidP="004E3E00">
      <w:pPr>
        <w:rPr>
          <w:rFonts w:ascii="Book Antiqua" w:hAnsi="Book Antiqua"/>
          <w:sz w:val="20"/>
          <w:szCs w:val="20"/>
        </w:rPr>
      </w:pPr>
    </w:p>
    <w:p w:rsidR="003D5935" w:rsidRDefault="003D5935" w:rsidP="003D5935">
      <w:pPr>
        <w:rPr>
          <w:rFonts w:ascii="Book Antiqua" w:hAnsi="Book Antiqua"/>
          <w:sz w:val="20"/>
          <w:szCs w:val="20"/>
        </w:rPr>
      </w:pPr>
    </w:p>
    <w:p w:rsidR="003D5935" w:rsidRPr="003D5935" w:rsidRDefault="003D5935" w:rsidP="003D5935">
      <w:pPr>
        <w:pStyle w:val="NoSpacing"/>
        <w:shd w:val="clear" w:color="auto" w:fill="1F4E79" w:themeFill="accent1" w:themeFillShade="80"/>
        <w:rPr>
          <w:rFonts w:ascii="Book Antiqua" w:hAnsi="Book Antiqua"/>
          <w:b/>
          <w:color w:val="FFFFFF" w:themeColor="background1"/>
          <w:sz w:val="24"/>
          <w:szCs w:val="24"/>
        </w:rPr>
      </w:pPr>
      <w:r w:rsidRPr="003D5935">
        <w:rPr>
          <w:rFonts w:ascii="Book Antiqua" w:hAnsi="Book Antiqua"/>
          <w:b/>
          <w:color w:val="FFFFFF" w:themeColor="background1"/>
          <w:sz w:val="24"/>
          <w:szCs w:val="24"/>
        </w:rPr>
        <w:t xml:space="preserve">VIII.   LODGING </w:t>
      </w:r>
    </w:p>
    <w:p w:rsidR="003D5935" w:rsidRDefault="003D5935" w:rsidP="003D5935">
      <w:pPr>
        <w:pStyle w:val="NoSpacing"/>
        <w:rPr>
          <w:rFonts w:ascii="Book Antiqua" w:hAnsi="Book Antiqua"/>
          <w:sz w:val="20"/>
          <w:szCs w:val="20"/>
        </w:rPr>
      </w:pPr>
    </w:p>
    <w:p w:rsidR="003D5935" w:rsidRDefault="003D5935" w:rsidP="003D5935">
      <w:pPr>
        <w:widowControl w:val="0"/>
        <w:tabs>
          <w:tab w:val="left" w:pos="1561"/>
        </w:tabs>
        <w:autoSpaceDE w:val="0"/>
        <w:autoSpaceDN w:val="0"/>
        <w:spacing w:after="0" w:line="374" w:lineRule="auto"/>
        <w:ind w:right="116"/>
        <w:jc w:val="both"/>
        <w:rPr>
          <w:rFonts w:ascii="Book Antiqua" w:hAnsi="Book Antiqua"/>
          <w:b/>
          <w:sz w:val="20"/>
          <w:szCs w:val="20"/>
          <w:u w:val="thick"/>
        </w:rPr>
      </w:pPr>
      <w:r>
        <w:rPr>
          <w:rFonts w:ascii="Book Antiqua" w:hAnsi="Book Antiqua"/>
          <w:b/>
          <w:sz w:val="20"/>
          <w:szCs w:val="20"/>
          <w:u w:val="thick"/>
        </w:rPr>
        <w:t>STAFF HOTEL</w:t>
      </w:r>
    </w:p>
    <w:p w:rsidR="00F451A7" w:rsidRPr="003D5935" w:rsidRDefault="00F451A7" w:rsidP="00F451A7">
      <w:pPr>
        <w:widowControl w:val="0"/>
        <w:tabs>
          <w:tab w:val="left" w:pos="1561"/>
        </w:tabs>
        <w:autoSpaceDE w:val="0"/>
        <w:autoSpaceDN w:val="0"/>
        <w:spacing w:after="0" w:line="276" w:lineRule="auto"/>
        <w:ind w:right="116"/>
        <w:jc w:val="both"/>
        <w:rPr>
          <w:rFonts w:ascii="Book Antiqua" w:hAnsi="Book Antiqua"/>
          <w:sz w:val="20"/>
          <w:szCs w:val="20"/>
        </w:rPr>
      </w:pPr>
      <w:r w:rsidRPr="003D5935">
        <w:rPr>
          <w:rFonts w:ascii="Book Antiqua" w:hAnsi="Book Antiqua"/>
          <w:sz w:val="20"/>
          <w:szCs w:val="20"/>
        </w:rPr>
        <w:t xml:space="preserve">The </w:t>
      </w:r>
      <w:r>
        <w:rPr>
          <w:rFonts w:ascii="Book Antiqua" w:hAnsi="Book Antiqua"/>
          <w:sz w:val="20"/>
          <w:szCs w:val="20"/>
        </w:rPr>
        <w:t>staff hotel, in which the L</w:t>
      </w:r>
      <w:r w:rsidRPr="003D5935">
        <w:rPr>
          <w:rFonts w:ascii="Book Antiqua" w:hAnsi="Book Antiqua"/>
          <w:sz w:val="20"/>
          <w:szCs w:val="20"/>
        </w:rPr>
        <w:t>HSAA staff and contest officials will b</w:t>
      </w:r>
      <w:r>
        <w:rPr>
          <w:rFonts w:ascii="Book Antiqua" w:hAnsi="Book Antiqua"/>
          <w:sz w:val="20"/>
          <w:szCs w:val="20"/>
        </w:rPr>
        <w:t>e housed, shall be approved by L</w:t>
      </w:r>
      <w:r w:rsidRPr="003D5935">
        <w:rPr>
          <w:rFonts w:ascii="Book Antiqua" w:hAnsi="Book Antiqua"/>
          <w:sz w:val="20"/>
          <w:szCs w:val="20"/>
        </w:rPr>
        <w:t>HSAA and must be in close proximity to the facility</w:t>
      </w:r>
      <w:r>
        <w:rPr>
          <w:rFonts w:ascii="Book Antiqua" w:hAnsi="Book Antiqua"/>
          <w:sz w:val="20"/>
          <w:szCs w:val="20"/>
        </w:rPr>
        <w:t xml:space="preserve"> and should not have any participating teams staying there</w:t>
      </w:r>
      <w:r w:rsidRPr="003D5935">
        <w:rPr>
          <w:rFonts w:ascii="Book Antiqua" w:hAnsi="Book Antiqua"/>
          <w:sz w:val="20"/>
          <w:szCs w:val="20"/>
        </w:rPr>
        <w:t xml:space="preserve">. </w:t>
      </w:r>
      <w:r>
        <w:rPr>
          <w:rFonts w:ascii="Book Antiqua" w:hAnsi="Book Antiqua"/>
          <w:sz w:val="20"/>
          <w:szCs w:val="20"/>
        </w:rPr>
        <w:t>Must work with local CVB to secure</w:t>
      </w:r>
      <w:r w:rsidR="00995F21">
        <w:rPr>
          <w:rFonts w:ascii="Book Antiqua" w:hAnsi="Book Antiqua"/>
          <w:sz w:val="20"/>
          <w:szCs w:val="20"/>
        </w:rPr>
        <w:t xml:space="preserve"> rooms for staff at no charge (4</w:t>
      </w:r>
      <w:r>
        <w:rPr>
          <w:rFonts w:ascii="Book Antiqua" w:hAnsi="Book Antiqua"/>
          <w:sz w:val="20"/>
          <w:szCs w:val="20"/>
        </w:rPr>
        <w:t xml:space="preserve">0 room nights). The LHSAA shall consider it a proposal incentive when the prospective local host includes financial assistance helping to defray hotel/lodging costs for LHSAA staff attending the championship. </w:t>
      </w:r>
    </w:p>
    <w:p w:rsidR="003D5935" w:rsidRPr="003D5935" w:rsidRDefault="003D5935" w:rsidP="003D5935">
      <w:pPr>
        <w:pStyle w:val="BodyText"/>
        <w:spacing w:before="6"/>
        <w:rPr>
          <w:rFonts w:ascii="Book Antiqua" w:hAnsi="Book Antiqua"/>
          <w:sz w:val="20"/>
          <w:szCs w:val="20"/>
        </w:rPr>
      </w:pPr>
    </w:p>
    <w:p w:rsidR="003D5935" w:rsidRDefault="003D5935" w:rsidP="003D5935">
      <w:pPr>
        <w:widowControl w:val="0"/>
        <w:tabs>
          <w:tab w:val="left" w:pos="1561"/>
        </w:tabs>
        <w:autoSpaceDE w:val="0"/>
        <w:autoSpaceDN w:val="0"/>
        <w:spacing w:after="0" w:line="374" w:lineRule="auto"/>
        <w:ind w:right="118"/>
        <w:jc w:val="both"/>
        <w:rPr>
          <w:rFonts w:ascii="Book Antiqua" w:hAnsi="Book Antiqua"/>
          <w:b/>
          <w:sz w:val="20"/>
          <w:szCs w:val="20"/>
          <w:u w:val="thick"/>
        </w:rPr>
      </w:pPr>
      <w:r>
        <w:rPr>
          <w:rFonts w:ascii="Book Antiqua" w:hAnsi="Book Antiqua"/>
          <w:b/>
          <w:sz w:val="20"/>
          <w:szCs w:val="20"/>
          <w:u w:val="thick"/>
        </w:rPr>
        <w:t>TEAM LODGING</w:t>
      </w:r>
    </w:p>
    <w:p w:rsidR="00F451A7" w:rsidRDefault="00F451A7" w:rsidP="00F451A7">
      <w:pPr>
        <w:jc w:val="both"/>
        <w:rPr>
          <w:rFonts w:ascii="Book Antiqua" w:hAnsi="Book Antiqua"/>
          <w:sz w:val="20"/>
          <w:szCs w:val="20"/>
        </w:rPr>
      </w:pPr>
      <w:r>
        <w:rPr>
          <w:rFonts w:ascii="Book Antiqua" w:hAnsi="Book Antiqua"/>
          <w:sz w:val="20"/>
          <w:szCs w:val="20"/>
        </w:rPr>
        <w:t>The potential host m</w:t>
      </w:r>
      <w:r w:rsidRPr="003D5935">
        <w:rPr>
          <w:rFonts w:ascii="Book Antiqua" w:hAnsi="Book Antiqua"/>
          <w:sz w:val="20"/>
          <w:szCs w:val="20"/>
        </w:rPr>
        <w:t xml:space="preserve">ust work with local CVB to provide list of hotels and prices for teams and fans of the </w:t>
      </w:r>
      <w:r>
        <w:rPr>
          <w:rFonts w:ascii="Book Antiqua" w:hAnsi="Book Antiqua"/>
          <w:sz w:val="20"/>
          <w:szCs w:val="20"/>
        </w:rPr>
        <w:t>championship</w:t>
      </w:r>
      <w:r w:rsidRPr="003D5935">
        <w:rPr>
          <w:rFonts w:ascii="Book Antiqua" w:hAnsi="Book Antiqua"/>
          <w:sz w:val="20"/>
          <w:szCs w:val="20"/>
        </w:rPr>
        <w:t>. Potential host is only required to identify potential hotels to serve the lodging needs of the championship. Each participating team is responsible for makin</w:t>
      </w:r>
      <w:r>
        <w:rPr>
          <w:rFonts w:ascii="Book Antiqua" w:hAnsi="Book Antiqua"/>
          <w:sz w:val="20"/>
          <w:szCs w:val="20"/>
        </w:rPr>
        <w:t xml:space="preserve">g its own lodging arrangements. </w:t>
      </w:r>
      <w:r w:rsidRPr="003D5935">
        <w:rPr>
          <w:rFonts w:ascii="Book Antiqua" w:hAnsi="Book Antiqua"/>
          <w:sz w:val="20"/>
          <w:szCs w:val="20"/>
        </w:rPr>
        <w:t>Participating teams from schools beyond a two hour drive of the facility likely will require overnight lodging in the host community. The host is encouraged to offer assistance in securing a rate at or below the state travel allowance rate for each team.</w:t>
      </w:r>
    </w:p>
    <w:p w:rsidR="004E3E00" w:rsidRDefault="004E3E00" w:rsidP="004E3E00">
      <w:pPr>
        <w:rPr>
          <w:rFonts w:ascii="Book Antiqua" w:hAnsi="Book Antiqua"/>
          <w:sz w:val="20"/>
          <w:szCs w:val="20"/>
        </w:rPr>
      </w:pPr>
    </w:p>
    <w:p w:rsidR="004E3E00" w:rsidRPr="004E3E00" w:rsidRDefault="004E3E00" w:rsidP="004E3E00">
      <w:pPr>
        <w:widowControl w:val="0"/>
        <w:tabs>
          <w:tab w:val="left" w:pos="1561"/>
        </w:tabs>
        <w:autoSpaceDE w:val="0"/>
        <w:autoSpaceDN w:val="0"/>
        <w:spacing w:before="1" w:after="0" w:line="374" w:lineRule="auto"/>
        <w:ind w:right="121"/>
        <w:jc w:val="both"/>
        <w:rPr>
          <w:rFonts w:ascii="Book Antiqua" w:hAnsi="Book Antiqua"/>
          <w:sz w:val="20"/>
          <w:szCs w:val="20"/>
        </w:rPr>
        <w:sectPr w:rsidR="004E3E00" w:rsidRPr="004E3E00" w:rsidSect="005944CC">
          <w:pgSz w:w="12240" w:h="15840"/>
          <w:pgMar w:top="864" w:right="1325" w:bottom="864" w:left="1325" w:header="0" w:footer="1022" w:gutter="0"/>
          <w:cols w:space="720"/>
        </w:sectPr>
      </w:pPr>
    </w:p>
    <w:p w:rsidR="008E3FF3" w:rsidRPr="003D5935" w:rsidRDefault="008E3FF3" w:rsidP="008E3FF3">
      <w:pPr>
        <w:pStyle w:val="NoSpacing"/>
        <w:shd w:val="clear" w:color="auto" w:fill="1F4E79" w:themeFill="accent1" w:themeFillShade="80"/>
        <w:rPr>
          <w:rFonts w:ascii="Book Antiqua" w:hAnsi="Book Antiqua"/>
          <w:b/>
          <w:color w:val="FFFFFF" w:themeColor="background1"/>
          <w:sz w:val="24"/>
          <w:szCs w:val="24"/>
        </w:rPr>
      </w:pPr>
      <w:r w:rsidRPr="003D5935">
        <w:rPr>
          <w:rFonts w:ascii="Book Antiqua" w:hAnsi="Book Antiqua"/>
          <w:b/>
          <w:color w:val="FFFFFF" w:themeColor="background1"/>
          <w:sz w:val="24"/>
          <w:szCs w:val="24"/>
        </w:rPr>
        <w:lastRenderedPageBreak/>
        <w:t xml:space="preserve">X.   MARKETING AND PROMOTIONS </w:t>
      </w:r>
    </w:p>
    <w:p w:rsidR="008E3FF3" w:rsidRDefault="008E3FF3" w:rsidP="008E3FF3">
      <w:pPr>
        <w:pStyle w:val="NoSpacing"/>
        <w:rPr>
          <w:rFonts w:ascii="Book Antiqua" w:hAnsi="Book Antiqua"/>
          <w:sz w:val="20"/>
          <w:szCs w:val="20"/>
        </w:rPr>
      </w:pPr>
    </w:p>
    <w:p w:rsidR="00F451A7" w:rsidRPr="0013036F" w:rsidRDefault="00F451A7" w:rsidP="00F451A7">
      <w:pPr>
        <w:pStyle w:val="ListParagraph"/>
        <w:numPr>
          <w:ilvl w:val="0"/>
          <w:numId w:val="39"/>
        </w:numPr>
        <w:spacing w:after="0"/>
        <w:jc w:val="both"/>
        <w:rPr>
          <w:rFonts w:ascii="Book Antiqua" w:hAnsi="Book Antiqua"/>
          <w:sz w:val="20"/>
        </w:rPr>
      </w:pPr>
      <w:r w:rsidRPr="0013036F">
        <w:rPr>
          <w:rFonts w:ascii="Book Antiqua" w:hAnsi="Book Antiqua"/>
          <w:sz w:val="20"/>
        </w:rPr>
        <w:t xml:space="preserve">The LHSAA has contractual obligations to our valued corporate partners. The corporate partners and their contributions are vital to the overall success of the LHSAA and our state championship events. Promotion of these corporate partners is part of our existing contracts and the promotion and use of all available marketing opportunities including the display of banners is required. LHSAA corporate sponsors are subject to change without notice to the host/facility prior to the actual dates of the event and the LHSAA reserves all rights to new sponsors as noted in the agreement.  </w:t>
      </w:r>
    </w:p>
    <w:p w:rsidR="00F451A7" w:rsidRDefault="00F451A7" w:rsidP="00F451A7">
      <w:pPr>
        <w:spacing w:after="0"/>
        <w:jc w:val="both"/>
        <w:rPr>
          <w:rFonts w:ascii="Book Antiqua" w:hAnsi="Book Antiqua"/>
          <w:sz w:val="20"/>
        </w:rPr>
      </w:pPr>
    </w:p>
    <w:p w:rsidR="00F451A7" w:rsidRPr="0013036F" w:rsidRDefault="00F451A7" w:rsidP="00F451A7">
      <w:pPr>
        <w:pStyle w:val="ListParagraph"/>
        <w:numPr>
          <w:ilvl w:val="0"/>
          <w:numId w:val="39"/>
        </w:numPr>
        <w:spacing w:after="0"/>
        <w:jc w:val="both"/>
        <w:rPr>
          <w:rFonts w:ascii="Book Antiqua" w:hAnsi="Book Antiqua"/>
          <w:bCs/>
          <w:sz w:val="20"/>
        </w:rPr>
      </w:pPr>
      <w:r w:rsidRPr="0013036F">
        <w:rPr>
          <w:rFonts w:ascii="Book Antiqua" w:hAnsi="Book Antiqua"/>
          <w:sz w:val="20"/>
        </w:rPr>
        <w:t xml:space="preserve">In their bid, the host/facility shall provide a list of any and all sponsorships and any exclusivities or limitations that would affect the LHSAA corporate sponsors. No limitations shall be applicable that would prevent any LHSAA sponsorships from being displayed or advertised. The LHSAA will be granted the rights to all promotional opportunities in conjunction with the host/facility including message boards, video boards, ribbon boards, PA system, etc. The LHSAA shall have the right to display corporate sponsor banners and LHSAA signage inside and outside of the facility. </w:t>
      </w:r>
    </w:p>
    <w:p w:rsidR="00F451A7" w:rsidRDefault="00F451A7" w:rsidP="00F451A7">
      <w:pPr>
        <w:spacing w:after="0"/>
        <w:jc w:val="both"/>
        <w:rPr>
          <w:rFonts w:ascii="Book Antiqua" w:hAnsi="Book Antiqua"/>
          <w:sz w:val="20"/>
        </w:rPr>
      </w:pPr>
    </w:p>
    <w:p w:rsidR="00F451A7" w:rsidRPr="0013036F" w:rsidRDefault="00F451A7" w:rsidP="00F451A7">
      <w:pPr>
        <w:pStyle w:val="ListParagraph"/>
        <w:numPr>
          <w:ilvl w:val="0"/>
          <w:numId w:val="39"/>
        </w:numPr>
        <w:spacing w:after="0"/>
        <w:jc w:val="both"/>
        <w:rPr>
          <w:rFonts w:ascii="Book Antiqua" w:hAnsi="Book Antiqua"/>
          <w:sz w:val="20"/>
        </w:rPr>
      </w:pPr>
      <w:r>
        <w:rPr>
          <w:rFonts w:ascii="Book Antiqua" w:hAnsi="Book Antiqua"/>
          <w:sz w:val="20"/>
        </w:rPr>
        <w:t>Seeking community and</w:t>
      </w:r>
      <w:r w:rsidRPr="0013036F">
        <w:rPr>
          <w:rFonts w:ascii="Book Antiqua" w:hAnsi="Book Antiqua"/>
          <w:sz w:val="20"/>
        </w:rPr>
        <w:t xml:space="preserve"> corporate involvement is encouraged. The LHSAA will permit the host/facility to solicit contributions for its championship-related functions from local, regional, or national companies only after the LHSAA has reviewed and approved a list of potential contributors. NO on-site signage, video/scoreboard ads, or PA announcements may be offered to a potential sponsor without consulting the LHSAA Director of Marketing. </w:t>
      </w:r>
    </w:p>
    <w:p w:rsidR="00F451A7" w:rsidRDefault="00F451A7" w:rsidP="00F451A7">
      <w:pPr>
        <w:spacing w:after="0"/>
        <w:jc w:val="both"/>
        <w:rPr>
          <w:rFonts w:ascii="Book Antiqua" w:hAnsi="Book Antiqua"/>
          <w:sz w:val="20"/>
        </w:rPr>
      </w:pPr>
    </w:p>
    <w:p w:rsidR="00F451A7" w:rsidRPr="0013036F" w:rsidRDefault="00F451A7" w:rsidP="00F451A7">
      <w:pPr>
        <w:pStyle w:val="ListParagraph"/>
        <w:numPr>
          <w:ilvl w:val="0"/>
          <w:numId w:val="39"/>
        </w:numPr>
        <w:spacing w:after="0"/>
        <w:jc w:val="both"/>
        <w:rPr>
          <w:rFonts w:ascii="Book Antiqua" w:hAnsi="Book Antiqua"/>
          <w:sz w:val="20"/>
        </w:rPr>
      </w:pPr>
      <w:r w:rsidRPr="0013036F">
        <w:rPr>
          <w:rFonts w:ascii="Book Antiqua" w:hAnsi="Book Antiqua"/>
          <w:sz w:val="20"/>
        </w:rPr>
        <w:t xml:space="preserve">All non-permanent signage/advertisement shall be removed from the facility during the LHSAA event.     </w:t>
      </w:r>
    </w:p>
    <w:p w:rsidR="00F451A7" w:rsidRDefault="00F451A7" w:rsidP="00F451A7">
      <w:pPr>
        <w:spacing w:after="0"/>
        <w:jc w:val="both"/>
        <w:rPr>
          <w:rFonts w:ascii="Book Antiqua" w:hAnsi="Book Antiqua"/>
          <w:sz w:val="20"/>
        </w:rPr>
      </w:pPr>
    </w:p>
    <w:p w:rsidR="00F451A7" w:rsidRPr="0013036F" w:rsidRDefault="00F451A7" w:rsidP="00F451A7">
      <w:pPr>
        <w:pStyle w:val="ListParagraph"/>
        <w:numPr>
          <w:ilvl w:val="0"/>
          <w:numId w:val="39"/>
        </w:numPr>
        <w:spacing w:after="0"/>
        <w:jc w:val="both"/>
        <w:rPr>
          <w:rFonts w:ascii="Book Antiqua" w:hAnsi="Book Antiqua"/>
          <w:sz w:val="20"/>
        </w:rPr>
      </w:pPr>
      <w:r w:rsidRPr="0013036F">
        <w:rPr>
          <w:rFonts w:ascii="Book Antiqua" w:hAnsi="Book Antiqua"/>
          <w:sz w:val="20"/>
        </w:rPr>
        <w:t xml:space="preserve">In certain cases, permanent signage/advertisement may be asked to be covered. </w:t>
      </w:r>
    </w:p>
    <w:p w:rsidR="00F451A7" w:rsidRDefault="00F451A7" w:rsidP="00F451A7">
      <w:pPr>
        <w:spacing w:after="0"/>
        <w:jc w:val="both"/>
        <w:rPr>
          <w:rFonts w:ascii="Book Antiqua" w:hAnsi="Book Antiqua"/>
          <w:sz w:val="20"/>
        </w:rPr>
      </w:pPr>
    </w:p>
    <w:p w:rsidR="00F451A7" w:rsidRPr="0013036F" w:rsidRDefault="00F451A7" w:rsidP="00F451A7">
      <w:pPr>
        <w:pStyle w:val="ListParagraph"/>
        <w:numPr>
          <w:ilvl w:val="0"/>
          <w:numId w:val="39"/>
        </w:numPr>
        <w:spacing w:after="0"/>
        <w:jc w:val="both"/>
        <w:rPr>
          <w:rFonts w:ascii="Book Antiqua" w:hAnsi="Book Antiqua"/>
          <w:sz w:val="20"/>
        </w:rPr>
      </w:pPr>
      <w:r w:rsidRPr="0013036F">
        <w:rPr>
          <w:rFonts w:ascii="Book Antiqua" w:hAnsi="Book Antiqua"/>
          <w:sz w:val="20"/>
        </w:rPr>
        <w:t>No public address announcements, except those approved in advance by the LHSAA, or for public emergencies, shall be allowed over the public address system during the championship event.</w:t>
      </w:r>
    </w:p>
    <w:p w:rsidR="00F451A7" w:rsidRDefault="00F451A7" w:rsidP="00F451A7">
      <w:pPr>
        <w:spacing w:after="0"/>
        <w:jc w:val="both"/>
        <w:rPr>
          <w:rFonts w:ascii="Book Antiqua" w:hAnsi="Book Antiqua"/>
          <w:sz w:val="20"/>
        </w:rPr>
      </w:pPr>
    </w:p>
    <w:p w:rsidR="00F451A7" w:rsidRPr="0013036F" w:rsidRDefault="00F451A7" w:rsidP="00F451A7">
      <w:pPr>
        <w:pStyle w:val="ListParagraph"/>
        <w:numPr>
          <w:ilvl w:val="0"/>
          <w:numId w:val="39"/>
        </w:numPr>
        <w:spacing w:after="0"/>
        <w:jc w:val="both"/>
        <w:rPr>
          <w:rFonts w:ascii="Book Antiqua" w:hAnsi="Book Antiqua"/>
          <w:sz w:val="20"/>
        </w:rPr>
      </w:pPr>
      <w:r w:rsidRPr="0013036F">
        <w:rPr>
          <w:rFonts w:ascii="Book Antiqua" w:hAnsi="Book Antiqua"/>
          <w:sz w:val="20"/>
        </w:rPr>
        <w:t>The LHSAA retains the right to provide the facility with the appropriate logo stickers for the approved floor markings for the championship.</w:t>
      </w:r>
    </w:p>
    <w:p w:rsidR="0013036F" w:rsidRDefault="0013036F" w:rsidP="008E3FF3">
      <w:pPr>
        <w:rPr>
          <w:rFonts w:ascii="Book Antiqua" w:hAnsi="Book Antiqua"/>
          <w:sz w:val="20"/>
          <w:szCs w:val="20"/>
        </w:rPr>
      </w:pPr>
    </w:p>
    <w:p w:rsidR="008E3FF3" w:rsidRPr="0013036F" w:rsidRDefault="008E3FF3" w:rsidP="008E3FF3">
      <w:pPr>
        <w:pStyle w:val="NoSpacing"/>
        <w:shd w:val="clear" w:color="auto" w:fill="1F4E79" w:themeFill="accent1" w:themeFillShade="80"/>
        <w:rPr>
          <w:rFonts w:ascii="Book Antiqua" w:hAnsi="Book Antiqua"/>
          <w:b/>
          <w:color w:val="FFFFFF" w:themeColor="background1"/>
          <w:sz w:val="24"/>
          <w:szCs w:val="24"/>
        </w:rPr>
      </w:pPr>
      <w:r w:rsidRPr="0013036F">
        <w:rPr>
          <w:rFonts w:ascii="Book Antiqua" w:hAnsi="Book Antiqua"/>
          <w:b/>
          <w:color w:val="FFFFFF" w:themeColor="background1"/>
          <w:sz w:val="24"/>
          <w:szCs w:val="24"/>
        </w:rPr>
        <w:t xml:space="preserve">XI.   FOOD AND BEVERAGE CONCESSIONS </w:t>
      </w:r>
    </w:p>
    <w:p w:rsidR="0013036F" w:rsidRDefault="0013036F" w:rsidP="0013036F">
      <w:pPr>
        <w:spacing w:after="0"/>
        <w:jc w:val="both"/>
        <w:rPr>
          <w:sz w:val="20"/>
        </w:rPr>
      </w:pPr>
    </w:p>
    <w:p w:rsidR="00F451A7" w:rsidRDefault="00F451A7" w:rsidP="00F451A7">
      <w:pPr>
        <w:spacing w:after="0"/>
        <w:jc w:val="both"/>
        <w:rPr>
          <w:rFonts w:ascii="Book Antiqua" w:hAnsi="Book Antiqua"/>
          <w:sz w:val="20"/>
        </w:rPr>
      </w:pPr>
      <w:r w:rsidRPr="0013036F">
        <w:rPr>
          <w:rFonts w:ascii="Book Antiqua" w:hAnsi="Book Antiqua"/>
          <w:sz w:val="20"/>
        </w:rPr>
        <w:t xml:space="preserve">The host/facility will retain, operate and control all food and beverage concession rights at the championship. No alcoholic beverages or non-alcoholic beer may be sold or dispensed for consumption in the arena complex from the time the doors open until 90 minutes after the conclusion of the </w:t>
      </w:r>
      <w:r>
        <w:rPr>
          <w:rFonts w:ascii="Book Antiqua" w:hAnsi="Book Antiqua"/>
          <w:sz w:val="20"/>
        </w:rPr>
        <w:t>meet</w:t>
      </w:r>
      <w:r w:rsidRPr="0013036F">
        <w:rPr>
          <w:rFonts w:ascii="Book Antiqua" w:hAnsi="Book Antiqua"/>
          <w:sz w:val="20"/>
        </w:rPr>
        <w:t xml:space="preserve">. </w:t>
      </w:r>
    </w:p>
    <w:p w:rsidR="000161A2" w:rsidRDefault="000161A2" w:rsidP="0013036F">
      <w:pPr>
        <w:spacing w:after="0"/>
        <w:jc w:val="both"/>
        <w:rPr>
          <w:rFonts w:ascii="Book Antiqua" w:hAnsi="Book Antiqua"/>
          <w:sz w:val="20"/>
        </w:rPr>
      </w:pPr>
    </w:p>
    <w:p w:rsidR="009402AD" w:rsidRDefault="009402AD" w:rsidP="0013036F">
      <w:pPr>
        <w:spacing w:after="0"/>
        <w:jc w:val="both"/>
        <w:rPr>
          <w:rFonts w:ascii="Book Antiqua" w:hAnsi="Book Antiqua"/>
          <w:sz w:val="20"/>
        </w:rPr>
      </w:pPr>
    </w:p>
    <w:p w:rsidR="000161A2" w:rsidRPr="0013036F" w:rsidRDefault="000161A2" w:rsidP="0013036F">
      <w:pPr>
        <w:spacing w:after="0"/>
        <w:jc w:val="both"/>
        <w:rPr>
          <w:rFonts w:ascii="Book Antiqua" w:hAnsi="Book Antiqua"/>
          <w:sz w:val="20"/>
        </w:rPr>
      </w:pPr>
    </w:p>
    <w:p w:rsidR="008E3FF3" w:rsidRDefault="008E3FF3" w:rsidP="008E3FF3">
      <w:pPr>
        <w:pStyle w:val="NoSpacing"/>
        <w:rPr>
          <w:rFonts w:ascii="Book Antiqua" w:hAnsi="Book Antiqua"/>
          <w:sz w:val="20"/>
          <w:szCs w:val="20"/>
        </w:rPr>
      </w:pPr>
    </w:p>
    <w:p w:rsidR="00F451A7" w:rsidRDefault="00F451A7" w:rsidP="008E3FF3">
      <w:pPr>
        <w:pStyle w:val="NoSpacing"/>
        <w:rPr>
          <w:rFonts w:ascii="Book Antiqua" w:hAnsi="Book Antiqua"/>
          <w:sz w:val="20"/>
          <w:szCs w:val="20"/>
        </w:rPr>
      </w:pPr>
    </w:p>
    <w:p w:rsidR="00F451A7" w:rsidRDefault="00F451A7" w:rsidP="008E3FF3">
      <w:pPr>
        <w:pStyle w:val="NoSpacing"/>
        <w:rPr>
          <w:rFonts w:ascii="Book Antiqua" w:hAnsi="Book Antiqua"/>
          <w:sz w:val="20"/>
          <w:szCs w:val="20"/>
        </w:rPr>
      </w:pPr>
    </w:p>
    <w:p w:rsidR="00F451A7" w:rsidRDefault="00F451A7" w:rsidP="008E3FF3">
      <w:pPr>
        <w:pStyle w:val="NoSpacing"/>
        <w:rPr>
          <w:rFonts w:ascii="Book Antiqua" w:hAnsi="Book Antiqua"/>
          <w:sz w:val="20"/>
          <w:szCs w:val="20"/>
        </w:rPr>
      </w:pPr>
    </w:p>
    <w:p w:rsidR="00F451A7" w:rsidRDefault="00F451A7" w:rsidP="008E3FF3">
      <w:pPr>
        <w:pStyle w:val="NoSpacing"/>
        <w:rPr>
          <w:rFonts w:ascii="Book Antiqua" w:hAnsi="Book Antiqua"/>
          <w:sz w:val="20"/>
          <w:szCs w:val="20"/>
        </w:rPr>
      </w:pPr>
    </w:p>
    <w:p w:rsidR="00F451A7" w:rsidRDefault="00F451A7" w:rsidP="008E3FF3">
      <w:pPr>
        <w:pStyle w:val="NoSpacing"/>
        <w:rPr>
          <w:rFonts w:ascii="Book Antiqua" w:hAnsi="Book Antiqua"/>
          <w:sz w:val="20"/>
          <w:szCs w:val="20"/>
        </w:rPr>
      </w:pPr>
    </w:p>
    <w:p w:rsidR="00F451A7" w:rsidRDefault="00F451A7" w:rsidP="008E3FF3">
      <w:pPr>
        <w:pStyle w:val="NoSpacing"/>
        <w:rPr>
          <w:rFonts w:ascii="Book Antiqua" w:hAnsi="Book Antiqua"/>
          <w:sz w:val="20"/>
          <w:szCs w:val="20"/>
        </w:rPr>
      </w:pPr>
    </w:p>
    <w:p w:rsidR="00311D55" w:rsidRDefault="00311D55" w:rsidP="00311D55">
      <w:pPr>
        <w:rPr>
          <w:rFonts w:ascii="Book Antiqua" w:hAnsi="Book Antiqua"/>
          <w:sz w:val="20"/>
          <w:szCs w:val="20"/>
        </w:rPr>
      </w:pPr>
    </w:p>
    <w:p w:rsidR="008E3FF3" w:rsidRPr="0013036F" w:rsidRDefault="008E3FF3" w:rsidP="008E3FF3">
      <w:pPr>
        <w:pStyle w:val="NoSpacing"/>
        <w:shd w:val="clear" w:color="auto" w:fill="1F4E79" w:themeFill="accent1" w:themeFillShade="80"/>
        <w:rPr>
          <w:rFonts w:ascii="Book Antiqua" w:hAnsi="Book Antiqua"/>
          <w:b/>
          <w:color w:val="FFFFFF" w:themeColor="background1"/>
          <w:sz w:val="24"/>
          <w:szCs w:val="24"/>
        </w:rPr>
      </w:pPr>
      <w:r w:rsidRPr="0013036F">
        <w:rPr>
          <w:rFonts w:ascii="Book Antiqua" w:hAnsi="Book Antiqua"/>
          <w:b/>
          <w:color w:val="FFFFFF" w:themeColor="background1"/>
          <w:sz w:val="24"/>
          <w:szCs w:val="24"/>
        </w:rPr>
        <w:lastRenderedPageBreak/>
        <w:t xml:space="preserve">XII.   MERCHANDISING  </w:t>
      </w:r>
    </w:p>
    <w:p w:rsidR="008E3FF3" w:rsidRDefault="008E3FF3" w:rsidP="008E3FF3">
      <w:pPr>
        <w:pStyle w:val="NoSpacing"/>
        <w:rPr>
          <w:rFonts w:ascii="Book Antiqua" w:hAnsi="Book Antiqua"/>
          <w:sz w:val="20"/>
          <w:szCs w:val="20"/>
        </w:rPr>
      </w:pPr>
    </w:p>
    <w:p w:rsidR="005F18F9" w:rsidRDefault="005F18F9" w:rsidP="005F18F9">
      <w:pPr>
        <w:spacing w:after="0"/>
        <w:jc w:val="both"/>
        <w:rPr>
          <w:rFonts w:ascii="Book Antiqua" w:hAnsi="Book Antiqua"/>
          <w:sz w:val="20"/>
        </w:rPr>
      </w:pPr>
      <w:r w:rsidRPr="009F2B01">
        <w:rPr>
          <w:rFonts w:ascii="Book Antiqua" w:hAnsi="Book Antiqua"/>
          <w:sz w:val="20"/>
        </w:rPr>
        <w:t xml:space="preserve">The LHSAA has the exclusive right to sell products licensed by the LHSAA for merchandising at the competition site during the lease period. LHSAA shall retain 100% of proceeds from sale of merchandise. Only LHSAA-licensed souvenir and soft good merchandise may be sold at the competition site (both inside and outside in areas controlled by the facility.) Currently the LHSAA has an existing merchandise contract with </w:t>
      </w:r>
      <w:proofErr w:type="spellStart"/>
      <w:r w:rsidRPr="009F2B01">
        <w:rPr>
          <w:rFonts w:ascii="Book Antiqua" w:hAnsi="Book Antiqua"/>
          <w:sz w:val="20"/>
        </w:rPr>
        <w:t>PepWear</w:t>
      </w:r>
      <w:proofErr w:type="spellEnd"/>
      <w:r w:rsidRPr="009F2B01">
        <w:rPr>
          <w:rFonts w:ascii="Book Antiqua" w:hAnsi="Book Antiqua"/>
          <w:sz w:val="20"/>
        </w:rPr>
        <w:t>.</w:t>
      </w:r>
    </w:p>
    <w:p w:rsidR="005F18F9" w:rsidRDefault="005F18F9" w:rsidP="005F18F9">
      <w:pPr>
        <w:spacing w:after="0"/>
        <w:jc w:val="both"/>
        <w:rPr>
          <w:rFonts w:ascii="Book Antiqua" w:hAnsi="Book Antiqua"/>
          <w:sz w:val="20"/>
        </w:rPr>
      </w:pPr>
    </w:p>
    <w:p w:rsidR="005F18F9" w:rsidRPr="009F2B01" w:rsidRDefault="005F18F9" w:rsidP="005F18F9">
      <w:pPr>
        <w:spacing w:after="0"/>
        <w:jc w:val="both"/>
        <w:rPr>
          <w:rFonts w:ascii="Book Antiqua" w:hAnsi="Book Antiqua"/>
          <w:sz w:val="20"/>
        </w:rPr>
      </w:pPr>
      <w:r w:rsidRPr="005F18F9">
        <w:rPr>
          <w:rFonts w:ascii="Book Antiqua" w:hAnsi="Book Antiqua"/>
          <w:sz w:val="20"/>
        </w:rPr>
        <w:t>The host is responsible for the production and distribution of the official LHSAA championship program. LHSAA is responsible for all content and ad placement within the championship program. Host will retain all sales related to championship program sales. LHSAA will make its best efforts to create championship program with 48 pages or less. Host will be permitted six (6) dedicated pages. Host will be responsible for providing programs for five percent (5%) of the average attendance to sell at the championship event (i.e. 25,000 average attendance = 1,250 total programs.</w:t>
      </w:r>
      <w:r>
        <w:rPr>
          <w:rFonts w:ascii="Book Antiqua" w:hAnsi="Book Antiqua"/>
          <w:sz w:val="20"/>
        </w:rPr>
        <w:t xml:space="preserve"> </w:t>
      </w:r>
    </w:p>
    <w:p w:rsidR="00F451A7" w:rsidRDefault="00F451A7" w:rsidP="00F451A7">
      <w:pPr>
        <w:rPr>
          <w:rFonts w:ascii="Book Antiqua" w:hAnsi="Book Antiqua"/>
          <w:sz w:val="20"/>
          <w:szCs w:val="20"/>
        </w:rPr>
      </w:pPr>
    </w:p>
    <w:p w:rsidR="008E3FF3" w:rsidRPr="00B85902" w:rsidRDefault="008E3FF3" w:rsidP="008E3FF3">
      <w:pPr>
        <w:pStyle w:val="NoSpacing"/>
        <w:shd w:val="clear" w:color="auto" w:fill="1F4E79" w:themeFill="accent1" w:themeFillShade="80"/>
        <w:rPr>
          <w:rFonts w:ascii="Book Antiqua" w:hAnsi="Book Antiqua"/>
          <w:b/>
          <w:color w:val="FFFFFF" w:themeColor="background1"/>
          <w:sz w:val="24"/>
          <w:szCs w:val="24"/>
        </w:rPr>
      </w:pPr>
      <w:r w:rsidRPr="00B85902">
        <w:rPr>
          <w:rFonts w:ascii="Book Antiqua" w:hAnsi="Book Antiqua"/>
          <w:b/>
          <w:color w:val="FFFFFF" w:themeColor="background1"/>
          <w:sz w:val="24"/>
          <w:szCs w:val="24"/>
        </w:rPr>
        <w:t xml:space="preserve">XIII.   TICKETS, CREDENTIALS AND PASSES  </w:t>
      </w:r>
    </w:p>
    <w:p w:rsidR="008E3FF3" w:rsidRDefault="008E3FF3" w:rsidP="008E3FF3">
      <w:pPr>
        <w:pStyle w:val="NoSpacing"/>
        <w:rPr>
          <w:rFonts w:ascii="Book Antiqua" w:hAnsi="Book Antiqua"/>
          <w:sz w:val="20"/>
          <w:szCs w:val="20"/>
        </w:rPr>
      </w:pPr>
    </w:p>
    <w:p w:rsidR="00F451A7" w:rsidRDefault="00F451A7" w:rsidP="00F451A7">
      <w:pPr>
        <w:spacing w:after="0"/>
        <w:jc w:val="both"/>
        <w:rPr>
          <w:rFonts w:ascii="Book Antiqua" w:hAnsi="Book Antiqua"/>
          <w:sz w:val="20"/>
        </w:rPr>
      </w:pPr>
      <w:r w:rsidRPr="00995F21">
        <w:rPr>
          <w:rFonts w:ascii="Book Antiqua" w:hAnsi="Book Antiqua"/>
          <w:sz w:val="20"/>
        </w:rPr>
        <w:t xml:space="preserve">Revenue produced from ticket receipts shall be retained by the LHSAA. Ticket prices for the event will be $10.00 for a one day ticket. $2.00 per ticket shall be designated for the LHSAA Building Maintenance Fund before expenses are paid. The LHSAA shall retain </w:t>
      </w:r>
      <w:r w:rsidRPr="00995F21">
        <w:rPr>
          <w:rFonts w:ascii="Book Antiqua" w:hAnsi="Book Antiqua"/>
          <w:sz w:val="20"/>
          <w:u w:val="single"/>
        </w:rPr>
        <w:t>all</w:t>
      </w:r>
      <w:r w:rsidRPr="00995F21">
        <w:rPr>
          <w:rFonts w:ascii="Book Antiqua" w:hAnsi="Book Antiqua"/>
          <w:sz w:val="20"/>
        </w:rPr>
        <w:t xml:space="preserve"> of the net gate receipts to help offset tournament expenses.</w:t>
      </w:r>
      <w:r w:rsidRPr="00B85902">
        <w:rPr>
          <w:rFonts w:ascii="Book Antiqua" w:hAnsi="Book Antiqua"/>
          <w:sz w:val="20"/>
        </w:rPr>
        <w:t xml:space="preserve"> </w:t>
      </w:r>
      <w:r>
        <w:rPr>
          <w:rFonts w:ascii="Book Antiqua" w:hAnsi="Book Antiqua"/>
          <w:sz w:val="20"/>
        </w:rPr>
        <w:t xml:space="preserve"> </w:t>
      </w:r>
    </w:p>
    <w:p w:rsidR="00F451A7" w:rsidRDefault="00F451A7" w:rsidP="00F451A7">
      <w:pPr>
        <w:spacing w:after="0"/>
        <w:jc w:val="both"/>
        <w:rPr>
          <w:rFonts w:ascii="Book Antiqua" w:hAnsi="Book Antiqua"/>
          <w:sz w:val="20"/>
        </w:rPr>
      </w:pPr>
    </w:p>
    <w:p w:rsidR="00311D55" w:rsidRDefault="00F451A7" w:rsidP="00F451A7">
      <w:pPr>
        <w:rPr>
          <w:rFonts w:ascii="Book Antiqua" w:hAnsi="Book Antiqua"/>
          <w:sz w:val="20"/>
          <w:szCs w:val="20"/>
        </w:rPr>
      </w:pPr>
      <w:r>
        <w:rPr>
          <w:rFonts w:ascii="Book Antiqua" w:hAnsi="Book Antiqua"/>
          <w:sz w:val="20"/>
        </w:rPr>
        <w:t>LHSAA will provide event credentials to the host for specified individuals. Credentials will be color-coded and issued to event staff/volunteers, LHSAA staff, vendors, media, participating teams, officials and VIP.</w:t>
      </w:r>
    </w:p>
    <w:p w:rsidR="008E3FF3" w:rsidRPr="00B85902" w:rsidRDefault="008E3FF3" w:rsidP="008E3FF3">
      <w:pPr>
        <w:pStyle w:val="NoSpacing"/>
        <w:shd w:val="clear" w:color="auto" w:fill="1F4E79" w:themeFill="accent1" w:themeFillShade="80"/>
        <w:rPr>
          <w:rFonts w:ascii="Book Antiqua" w:hAnsi="Book Antiqua"/>
          <w:b/>
          <w:color w:val="FFFFFF" w:themeColor="background1"/>
          <w:sz w:val="24"/>
          <w:szCs w:val="24"/>
        </w:rPr>
      </w:pPr>
      <w:r w:rsidRPr="00B85902">
        <w:rPr>
          <w:rFonts w:ascii="Book Antiqua" w:hAnsi="Book Antiqua"/>
          <w:b/>
          <w:color w:val="FFFFFF" w:themeColor="background1"/>
          <w:sz w:val="24"/>
          <w:szCs w:val="24"/>
        </w:rPr>
        <w:t xml:space="preserve">XIV.   INSURANCE  </w:t>
      </w:r>
    </w:p>
    <w:p w:rsidR="008E3FF3" w:rsidRDefault="008E3FF3" w:rsidP="008E3FF3">
      <w:pPr>
        <w:pStyle w:val="NoSpacing"/>
        <w:rPr>
          <w:rFonts w:ascii="Book Antiqua" w:hAnsi="Book Antiqua"/>
          <w:sz w:val="20"/>
          <w:szCs w:val="20"/>
        </w:rPr>
      </w:pPr>
    </w:p>
    <w:p w:rsidR="00F451A7" w:rsidRPr="00B85902" w:rsidRDefault="00F451A7" w:rsidP="00F451A7">
      <w:pPr>
        <w:tabs>
          <w:tab w:val="left" w:pos="2670"/>
        </w:tabs>
        <w:spacing w:after="0" w:line="276" w:lineRule="auto"/>
        <w:jc w:val="both"/>
        <w:rPr>
          <w:rFonts w:ascii="Book Antiqua" w:hAnsi="Book Antiqua"/>
          <w:sz w:val="20"/>
        </w:rPr>
      </w:pPr>
      <w:r w:rsidRPr="00B85902">
        <w:rPr>
          <w:rFonts w:ascii="Book Antiqua" w:hAnsi="Book Antiqua"/>
          <w:sz w:val="20"/>
        </w:rPr>
        <w:t xml:space="preserve">Liability insurance </w:t>
      </w:r>
      <w:r>
        <w:rPr>
          <w:rFonts w:ascii="Book Antiqua" w:hAnsi="Book Antiqua"/>
          <w:sz w:val="20"/>
        </w:rPr>
        <w:t xml:space="preserve">on the complex:  </w:t>
      </w:r>
      <w:r w:rsidRPr="00B85902">
        <w:rPr>
          <w:rFonts w:ascii="Book Antiqua" w:hAnsi="Book Antiqua"/>
          <w:sz w:val="20"/>
        </w:rPr>
        <w:t xml:space="preserve">The LHSAA requires a general liability policy with a minimum amount of $1 million to cover facilities, participants and spectators. The host is responsible for ensuring that primary comprehensive general public liability insurance coverage is in effect for the duration of the competition (including set-up dates). It is the responsibility of the host to provide the LHSAA with the appropriate insurance certificate. </w:t>
      </w:r>
    </w:p>
    <w:p w:rsidR="008E3FF3" w:rsidRDefault="008E3FF3" w:rsidP="008E3FF3">
      <w:pPr>
        <w:rPr>
          <w:rFonts w:ascii="Book Antiqua" w:hAnsi="Book Antiqua"/>
          <w:sz w:val="20"/>
          <w:szCs w:val="20"/>
        </w:rPr>
      </w:pPr>
    </w:p>
    <w:p w:rsidR="008E3FF3" w:rsidRPr="00B85902" w:rsidRDefault="008E3FF3" w:rsidP="008E3FF3">
      <w:pPr>
        <w:pStyle w:val="NoSpacing"/>
        <w:shd w:val="clear" w:color="auto" w:fill="1F4E79" w:themeFill="accent1" w:themeFillShade="80"/>
        <w:rPr>
          <w:rFonts w:ascii="Book Antiqua" w:hAnsi="Book Antiqua"/>
          <w:b/>
          <w:color w:val="FFFFFF" w:themeColor="background1"/>
          <w:sz w:val="24"/>
          <w:szCs w:val="24"/>
        </w:rPr>
      </w:pPr>
      <w:r w:rsidRPr="00B85902">
        <w:rPr>
          <w:rFonts w:ascii="Book Antiqua" w:hAnsi="Book Antiqua"/>
          <w:b/>
          <w:color w:val="FFFFFF" w:themeColor="background1"/>
          <w:sz w:val="24"/>
          <w:szCs w:val="24"/>
        </w:rPr>
        <w:t xml:space="preserve">XV.   </w:t>
      </w:r>
      <w:r w:rsidR="00B85902" w:rsidRPr="00B85902">
        <w:rPr>
          <w:rFonts w:ascii="Book Antiqua" w:hAnsi="Book Antiqua"/>
          <w:b/>
          <w:color w:val="FFFFFF" w:themeColor="background1"/>
          <w:sz w:val="24"/>
          <w:szCs w:val="24"/>
        </w:rPr>
        <w:t>O</w:t>
      </w:r>
      <w:r w:rsidR="00B85902">
        <w:rPr>
          <w:rFonts w:ascii="Book Antiqua" w:hAnsi="Book Antiqua"/>
          <w:b/>
          <w:color w:val="FFFFFF" w:themeColor="background1"/>
          <w:sz w:val="24"/>
          <w:szCs w:val="24"/>
        </w:rPr>
        <w:t>THER ITEMS HOST SHALL</w:t>
      </w:r>
      <w:r w:rsidR="00B85902" w:rsidRPr="00B85902">
        <w:rPr>
          <w:rFonts w:ascii="Book Antiqua" w:hAnsi="Book Antiqua"/>
          <w:b/>
          <w:color w:val="FFFFFF" w:themeColor="background1"/>
          <w:sz w:val="24"/>
          <w:szCs w:val="24"/>
        </w:rPr>
        <w:t xml:space="preserve"> PROVIDE</w:t>
      </w:r>
      <w:r w:rsidRPr="00B85902">
        <w:rPr>
          <w:rFonts w:ascii="Book Antiqua" w:hAnsi="Book Antiqua"/>
          <w:b/>
          <w:color w:val="FFFFFF" w:themeColor="background1"/>
          <w:sz w:val="24"/>
          <w:szCs w:val="24"/>
        </w:rPr>
        <w:t xml:space="preserve">  </w:t>
      </w:r>
    </w:p>
    <w:p w:rsidR="008E3FF3" w:rsidRDefault="008E3FF3" w:rsidP="008E3FF3">
      <w:pPr>
        <w:pStyle w:val="NoSpacing"/>
        <w:rPr>
          <w:rFonts w:ascii="Book Antiqua" w:hAnsi="Book Antiqua"/>
          <w:sz w:val="20"/>
          <w:szCs w:val="20"/>
        </w:rPr>
      </w:pPr>
    </w:p>
    <w:p w:rsidR="00F451A7" w:rsidRDefault="00F451A7" w:rsidP="00F451A7">
      <w:pPr>
        <w:pStyle w:val="ListParagraph"/>
        <w:numPr>
          <w:ilvl w:val="0"/>
          <w:numId w:val="18"/>
        </w:numPr>
        <w:spacing w:line="360" w:lineRule="auto"/>
        <w:rPr>
          <w:rFonts w:ascii="Book Antiqua" w:hAnsi="Book Antiqua"/>
          <w:sz w:val="20"/>
          <w:szCs w:val="20"/>
        </w:rPr>
      </w:pPr>
      <w:r>
        <w:rPr>
          <w:rFonts w:ascii="Book Antiqua" w:hAnsi="Book Antiqua"/>
          <w:sz w:val="20"/>
          <w:szCs w:val="20"/>
        </w:rPr>
        <w:t xml:space="preserve">Appropriate directional signage within and outside the venue </w:t>
      </w:r>
    </w:p>
    <w:p w:rsidR="00F451A7" w:rsidRDefault="00F451A7" w:rsidP="00F451A7">
      <w:pPr>
        <w:pStyle w:val="ListParagraph"/>
        <w:numPr>
          <w:ilvl w:val="0"/>
          <w:numId w:val="18"/>
        </w:numPr>
        <w:spacing w:line="360" w:lineRule="auto"/>
        <w:rPr>
          <w:rFonts w:ascii="Book Antiqua" w:hAnsi="Book Antiqua"/>
          <w:sz w:val="20"/>
          <w:szCs w:val="20"/>
        </w:rPr>
      </w:pPr>
      <w:r>
        <w:rPr>
          <w:rFonts w:ascii="Book Antiqua" w:hAnsi="Book Antiqua"/>
          <w:sz w:val="20"/>
          <w:szCs w:val="20"/>
        </w:rPr>
        <w:t>Emergency Action Plans for the venue</w:t>
      </w:r>
    </w:p>
    <w:p w:rsidR="00F451A7" w:rsidRDefault="00F451A7" w:rsidP="00F451A7">
      <w:pPr>
        <w:pStyle w:val="ListParagraph"/>
        <w:numPr>
          <w:ilvl w:val="0"/>
          <w:numId w:val="18"/>
        </w:numPr>
        <w:spacing w:line="360" w:lineRule="auto"/>
        <w:rPr>
          <w:rFonts w:ascii="Book Antiqua" w:hAnsi="Book Antiqua"/>
          <w:sz w:val="20"/>
          <w:szCs w:val="20"/>
        </w:rPr>
      </w:pPr>
      <w:r>
        <w:rPr>
          <w:rFonts w:ascii="Book Antiqua" w:hAnsi="Book Antiqua"/>
          <w:sz w:val="20"/>
          <w:szCs w:val="20"/>
        </w:rPr>
        <w:t xml:space="preserve">Equipment necessary for crowd control </w:t>
      </w:r>
    </w:p>
    <w:p w:rsidR="00F451A7" w:rsidRDefault="00F451A7" w:rsidP="00F451A7">
      <w:pPr>
        <w:pStyle w:val="ListParagraph"/>
        <w:numPr>
          <w:ilvl w:val="0"/>
          <w:numId w:val="18"/>
        </w:numPr>
        <w:spacing w:line="360" w:lineRule="auto"/>
        <w:rPr>
          <w:rFonts w:ascii="Book Antiqua" w:hAnsi="Book Antiqua"/>
          <w:sz w:val="20"/>
          <w:szCs w:val="20"/>
        </w:rPr>
      </w:pPr>
      <w:r>
        <w:rPr>
          <w:rFonts w:ascii="Book Antiqua" w:hAnsi="Book Antiqua"/>
          <w:sz w:val="20"/>
          <w:szCs w:val="20"/>
        </w:rPr>
        <w:t xml:space="preserve">Medical Services: EMT/Ambulance </w:t>
      </w:r>
    </w:p>
    <w:p w:rsidR="00F451A7" w:rsidRDefault="00F451A7" w:rsidP="00F451A7">
      <w:pPr>
        <w:pStyle w:val="ListParagraph"/>
        <w:numPr>
          <w:ilvl w:val="0"/>
          <w:numId w:val="18"/>
        </w:numPr>
        <w:spacing w:line="360" w:lineRule="auto"/>
        <w:rPr>
          <w:rFonts w:ascii="Book Antiqua" w:hAnsi="Book Antiqua"/>
          <w:sz w:val="20"/>
          <w:szCs w:val="20"/>
        </w:rPr>
      </w:pPr>
      <w:r>
        <w:rPr>
          <w:rFonts w:ascii="Book Antiqua" w:hAnsi="Book Antiqua"/>
          <w:sz w:val="20"/>
          <w:szCs w:val="20"/>
        </w:rPr>
        <w:t xml:space="preserve">Facility set-up fees expenses </w:t>
      </w:r>
    </w:p>
    <w:p w:rsidR="00F451A7" w:rsidRDefault="00F451A7" w:rsidP="00F451A7">
      <w:pPr>
        <w:pStyle w:val="ListParagraph"/>
        <w:numPr>
          <w:ilvl w:val="0"/>
          <w:numId w:val="18"/>
        </w:numPr>
        <w:spacing w:line="360" w:lineRule="auto"/>
        <w:rPr>
          <w:rFonts w:ascii="Book Antiqua" w:hAnsi="Book Antiqua"/>
          <w:sz w:val="20"/>
          <w:szCs w:val="20"/>
        </w:rPr>
      </w:pPr>
      <w:r>
        <w:rPr>
          <w:rFonts w:ascii="Book Antiqua" w:hAnsi="Book Antiqua"/>
          <w:sz w:val="20"/>
          <w:szCs w:val="20"/>
        </w:rPr>
        <w:t>National Anthem, American Flag, and Music to be approved by the LHSAA</w:t>
      </w:r>
    </w:p>
    <w:p w:rsidR="00F451A7" w:rsidRDefault="00F451A7" w:rsidP="00F451A7">
      <w:pPr>
        <w:pStyle w:val="ListParagraph"/>
        <w:numPr>
          <w:ilvl w:val="0"/>
          <w:numId w:val="18"/>
        </w:numPr>
        <w:spacing w:line="360" w:lineRule="auto"/>
        <w:rPr>
          <w:rFonts w:ascii="Book Antiqua" w:hAnsi="Book Antiqua"/>
          <w:sz w:val="20"/>
          <w:szCs w:val="20"/>
        </w:rPr>
      </w:pPr>
      <w:r>
        <w:rPr>
          <w:rFonts w:ascii="Book Antiqua" w:hAnsi="Book Antiqua"/>
          <w:sz w:val="20"/>
          <w:szCs w:val="20"/>
        </w:rPr>
        <w:t xml:space="preserve">Incidentals necessary for the facility to host the championship </w:t>
      </w:r>
    </w:p>
    <w:p w:rsidR="00F451A7" w:rsidRDefault="00F451A7" w:rsidP="00F451A7">
      <w:pPr>
        <w:pStyle w:val="ListParagraph"/>
        <w:numPr>
          <w:ilvl w:val="0"/>
          <w:numId w:val="18"/>
        </w:numPr>
        <w:spacing w:line="360" w:lineRule="auto"/>
        <w:rPr>
          <w:rFonts w:ascii="Book Antiqua" w:hAnsi="Book Antiqua"/>
          <w:sz w:val="20"/>
          <w:szCs w:val="20"/>
        </w:rPr>
      </w:pPr>
      <w:r>
        <w:rPr>
          <w:rFonts w:ascii="Book Antiqua" w:hAnsi="Book Antiqua"/>
          <w:sz w:val="20"/>
          <w:szCs w:val="20"/>
        </w:rPr>
        <w:t>Area for T-Shirt sales (including a secure storage area for merchandise, tables and chairs)</w:t>
      </w:r>
    </w:p>
    <w:p w:rsidR="00F451A7" w:rsidRPr="00B85902" w:rsidRDefault="00F451A7" w:rsidP="00F451A7">
      <w:pPr>
        <w:pStyle w:val="ListParagraph"/>
        <w:numPr>
          <w:ilvl w:val="0"/>
          <w:numId w:val="18"/>
        </w:numPr>
        <w:spacing w:line="360" w:lineRule="auto"/>
        <w:rPr>
          <w:rFonts w:ascii="Book Antiqua" w:hAnsi="Book Antiqua"/>
          <w:sz w:val="20"/>
          <w:szCs w:val="20"/>
        </w:rPr>
      </w:pPr>
      <w:r>
        <w:rPr>
          <w:rFonts w:ascii="Book Antiqua" w:hAnsi="Book Antiqua"/>
          <w:sz w:val="20"/>
          <w:szCs w:val="20"/>
        </w:rPr>
        <w:t>Area for Photography sales (tables and chairs)</w:t>
      </w:r>
    </w:p>
    <w:p w:rsidR="00A96992" w:rsidRPr="00A96992" w:rsidRDefault="00A96992" w:rsidP="00A96992">
      <w:pPr>
        <w:spacing w:line="360" w:lineRule="auto"/>
        <w:ind w:left="720"/>
        <w:rPr>
          <w:rFonts w:ascii="Book Antiqua" w:hAnsi="Book Antiqua"/>
          <w:sz w:val="20"/>
          <w:szCs w:val="20"/>
        </w:rPr>
      </w:pPr>
    </w:p>
    <w:p w:rsidR="00B85902" w:rsidRPr="00B85902" w:rsidRDefault="00B85902" w:rsidP="00B85902">
      <w:pPr>
        <w:pStyle w:val="NoSpacing"/>
        <w:shd w:val="clear" w:color="auto" w:fill="1F4E79" w:themeFill="accent1" w:themeFillShade="80"/>
        <w:rPr>
          <w:rFonts w:ascii="Book Antiqua" w:hAnsi="Book Antiqua"/>
          <w:b/>
          <w:color w:val="FFFFFF" w:themeColor="background1"/>
          <w:sz w:val="24"/>
          <w:szCs w:val="24"/>
        </w:rPr>
      </w:pPr>
      <w:r w:rsidRPr="00B85902">
        <w:rPr>
          <w:rFonts w:ascii="Book Antiqua" w:hAnsi="Book Antiqua"/>
          <w:b/>
          <w:color w:val="FFFFFF" w:themeColor="background1"/>
          <w:sz w:val="24"/>
          <w:szCs w:val="24"/>
        </w:rPr>
        <w:lastRenderedPageBreak/>
        <w:t xml:space="preserve">XV.   </w:t>
      </w:r>
      <w:r>
        <w:rPr>
          <w:rFonts w:ascii="Book Antiqua" w:hAnsi="Book Antiqua"/>
          <w:b/>
          <w:color w:val="FFFFFF" w:themeColor="background1"/>
          <w:sz w:val="24"/>
          <w:szCs w:val="24"/>
        </w:rPr>
        <w:t>THE LHSAA SHALL PROVIDE</w:t>
      </w:r>
      <w:r w:rsidRPr="00B85902">
        <w:rPr>
          <w:rFonts w:ascii="Book Antiqua" w:hAnsi="Book Antiqua"/>
          <w:b/>
          <w:color w:val="FFFFFF" w:themeColor="background1"/>
          <w:sz w:val="24"/>
          <w:szCs w:val="24"/>
        </w:rPr>
        <w:t xml:space="preserve"> </w:t>
      </w:r>
    </w:p>
    <w:p w:rsidR="00311D55" w:rsidRPr="006F59A0" w:rsidRDefault="00311D55" w:rsidP="006F59A0">
      <w:pPr>
        <w:spacing w:line="360" w:lineRule="auto"/>
        <w:rPr>
          <w:rFonts w:ascii="Book Antiqua" w:hAnsi="Book Antiqua"/>
          <w:sz w:val="20"/>
          <w:szCs w:val="20"/>
        </w:rPr>
      </w:pPr>
    </w:p>
    <w:p w:rsidR="006F59A0" w:rsidRPr="006F59A0" w:rsidRDefault="006F59A0" w:rsidP="006F59A0">
      <w:pPr>
        <w:pStyle w:val="ListParagraph"/>
        <w:numPr>
          <w:ilvl w:val="0"/>
          <w:numId w:val="41"/>
        </w:numPr>
        <w:tabs>
          <w:tab w:val="left" w:pos="2670"/>
        </w:tabs>
        <w:spacing w:after="0" w:line="480" w:lineRule="auto"/>
        <w:jc w:val="both"/>
        <w:rPr>
          <w:rFonts w:ascii="Book Antiqua" w:hAnsi="Book Antiqua"/>
          <w:sz w:val="20"/>
        </w:rPr>
      </w:pPr>
      <w:r w:rsidRPr="006F59A0">
        <w:rPr>
          <w:rFonts w:ascii="Book Antiqua" w:hAnsi="Book Antiqua"/>
          <w:sz w:val="20"/>
        </w:rPr>
        <w:t>LHSAA staff members on site</w:t>
      </w:r>
    </w:p>
    <w:p w:rsidR="006F59A0" w:rsidRPr="006F59A0" w:rsidRDefault="00EB1A0A" w:rsidP="006F59A0">
      <w:pPr>
        <w:pStyle w:val="ListParagraph"/>
        <w:numPr>
          <w:ilvl w:val="0"/>
          <w:numId w:val="41"/>
        </w:numPr>
        <w:spacing w:after="0" w:line="480" w:lineRule="auto"/>
        <w:jc w:val="both"/>
        <w:rPr>
          <w:rFonts w:ascii="Book Antiqua" w:hAnsi="Book Antiqua"/>
          <w:sz w:val="20"/>
        </w:rPr>
      </w:pPr>
      <w:r>
        <w:rPr>
          <w:rFonts w:ascii="Book Antiqua" w:hAnsi="Book Antiqua"/>
          <w:sz w:val="20"/>
        </w:rPr>
        <w:t xml:space="preserve">Meet Director </w:t>
      </w:r>
    </w:p>
    <w:p w:rsidR="006F59A0" w:rsidRPr="006F59A0" w:rsidRDefault="00EB1A0A" w:rsidP="006F59A0">
      <w:pPr>
        <w:pStyle w:val="ListParagraph"/>
        <w:numPr>
          <w:ilvl w:val="0"/>
          <w:numId w:val="41"/>
        </w:numPr>
        <w:tabs>
          <w:tab w:val="left" w:pos="2670"/>
        </w:tabs>
        <w:spacing w:after="0" w:line="480" w:lineRule="auto"/>
        <w:jc w:val="both"/>
        <w:rPr>
          <w:rFonts w:ascii="Book Antiqua" w:hAnsi="Book Antiqua"/>
          <w:sz w:val="20"/>
        </w:rPr>
      </w:pPr>
      <w:r>
        <w:rPr>
          <w:rFonts w:ascii="Book Antiqua" w:hAnsi="Book Antiqua"/>
          <w:sz w:val="20"/>
        </w:rPr>
        <w:t xml:space="preserve">Meet Officials; </w:t>
      </w:r>
      <w:r w:rsidR="006F59A0" w:rsidRPr="006F59A0">
        <w:rPr>
          <w:rFonts w:ascii="Book Antiqua" w:hAnsi="Book Antiqua"/>
          <w:sz w:val="20"/>
        </w:rPr>
        <w:t>coordination and scheduling</w:t>
      </w:r>
      <w:bookmarkStart w:id="1" w:name="_GoBack"/>
      <w:bookmarkEnd w:id="1"/>
    </w:p>
    <w:p w:rsidR="006F59A0" w:rsidRPr="006F59A0" w:rsidRDefault="006F59A0" w:rsidP="006F59A0">
      <w:pPr>
        <w:pStyle w:val="ListParagraph"/>
        <w:numPr>
          <w:ilvl w:val="0"/>
          <w:numId w:val="41"/>
        </w:numPr>
        <w:spacing w:after="0" w:line="480" w:lineRule="auto"/>
        <w:rPr>
          <w:rFonts w:ascii="Book Antiqua" w:hAnsi="Book Antiqua"/>
          <w:sz w:val="20"/>
        </w:rPr>
      </w:pPr>
      <w:r w:rsidRPr="006F59A0">
        <w:rPr>
          <w:rFonts w:ascii="Book Antiqua" w:hAnsi="Book Antiqua"/>
          <w:sz w:val="20"/>
        </w:rPr>
        <w:t xml:space="preserve">Media coordination including credential printing and distribution </w:t>
      </w:r>
    </w:p>
    <w:p w:rsidR="006F59A0" w:rsidRPr="006F59A0" w:rsidRDefault="006F59A0" w:rsidP="006F59A0">
      <w:pPr>
        <w:pStyle w:val="ListParagraph"/>
        <w:numPr>
          <w:ilvl w:val="0"/>
          <w:numId w:val="41"/>
        </w:numPr>
        <w:spacing w:after="0" w:line="480" w:lineRule="auto"/>
        <w:rPr>
          <w:rFonts w:ascii="Book Antiqua" w:hAnsi="Book Antiqua"/>
          <w:sz w:val="20"/>
        </w:rPr>
      </w:pPr>
      <w:r w:rsidRPr="006F59A0">
        <w:rPr>
          <w:rFonts w:ascii="Book Antiqua" w:hAnsi="Book Antiqua"/>
          <w:sz w:val="20"/>
        </w:rPr>
        <w:t xml:space="preserve">On-site </w:t>
      </w:r>
      <w:r w:rsidR="00EB1A0A">
        <w:rPr>
          <w:rFonts w:ascii="Book Antiqua" w:hAnsi="Book Antiqua"/>
          <w:sz w:val="20"/>
        </w:rPr>
        <w:t xml:space="preserve">signage and marketing </w:t>
      </w:r>
      <w:r w:rsidRPr="006F59A0">
        <w:rPr>
          <w:rFonts w:ascii="Book Antiqua" w:hAnsi="Book Antiqua"/>
          <w:sz w:val="20"/>
        </w:rPr>
        <w:t xml:space="preserve"> </w:t>
      </w:r>
    </w:p>
    <w:p w:rsidR="006F59A0" w:rsidRPr="006F59A0" w:rsidRDefault="006F59A0" w:rsidP="006F59A0">
      <w:pPr>
        <w:pStyle w:val="ListParagraph"/>
        <w:numPr>
          <w:ilvl w:val="0"/>
          <w:numId w:val="41"/>
        </w:numPr>
        <w:tabs>
          <w:tab w:val="left" w:pos="2670"/>
        </w:tabs>
        <w:spacing w:after="0" w:line="480" w:lineRule="auto"/>
        <w:jc w:val="both"/>
        <w:rPr>
          <w:rFonts w:ascii="Book Antiqua" w:hAnsi="Book Antiqua"/>
          <w:sz w:val="20"/>
        </w:rPr>
      </w:pPr>
      <w:r w:rsidRPr="006F59A0">
        <w:rPr>
          <w:rFonts w:ascii="Book Antiqua" w:hAnsi="Book Antiqua"/>
          <w:sz w:val="20"/>
        </w:rPr>
        <w:t xml:space="preserve">Official photographer </w:t>
      </w:r>
    </w:p>
    <w:p w:rsidR="006F59A0" w:rsidRPr="006F59A0" w:rsidRDefault="006F59A0" w:rsidP="006F59A0">
      <w:pPr>
        <w:pStyle w:val="ListParagraph"/>
        <w:numPr>
          <w:ilvl w:val="0"/>
          <w:numId w:val="41"/>
        </w:numPr>
        <w:tabs>
          <w:tab w:val="left" w:pos="2670"/>
        </w:tabs>
        <w:spacing w:after="0" w:line="480" w:lineRule="auto"/>
        <w:jc w:val="both"/>
        <w:rPr>
          <w:rFonts w:ascii="Book Antiqua" w:hAnsi="Book Antiqua"/>
          <w:sz w:val="20"/>
        </w:rPr>
      </w:pPr>
      <w:r w:rsidRPr="006F59A0">
        <w:rPr>
          <w:rFonts w:ascii="Book Antiqua" w:hAnsi="Book Antiqua"/>
          <w:sz w:val="20"/>
        </w:rPr>
        <w:t>Post-game presentations including trophies and awards</w:t>
      </w:r>
    </w:p>
    <w:p w:rsidR="006F59A0" w:rsidRPr="006F59A0" w:rsidRDefault="00A40391" w:rsidP="006F59A0">
      <w:pPr>
        <w:pStyle w:val="ListParagraph"/>
        <w:numPr>
          <w:ilvl w:val="0"/>
          <w:numId w:val="41"/>
        </w:numPr>
        <w:tabs>
          <w:tab w:val="left" w:pos="2670"/>
        </w:tabs>
        <w:spacing w:after="0" w:line="480" w:lineRule="auto"/>
        <w:jc w:val="both"/>
        <w:rPr>
          <w:rFonts w:ascii="Book Antiqua" w:hAnsi="Book Antiqua"/>
          <w:sz w:val="20"/>
        </w:rPr>
      </w:pPr>
      <w:r>
        <w:rPr>
          <w:rFonts w:ascii="Book Antiqua" w:hAnsi="Book Antiqua"/>
          <w:sz w:val="20"/>
        </w:rPr>
        <w:t>Numbered tickets</w:t>
      </w:r>
    </w:p>
    <w:p w:rsidR="006F59A0" w:rsidRPr="006F59A0" w:rsidRDefault="006F59A0" w:rsidP="006F59A0">
      <w:pPr>
        <w:pStyle w:val="ListParagraph"/>
        <w:numPr>
          <w:ilvl w:val="0"/>
          <w:numId w:val="41"/>
        </w:numPr>
        <w:spacing w:after="0" w:line="480" w:lineRule="auto"/>
        <w:rPr>
          <w:rFonts w:ascii="Book Antiqua" w:hAnsi="Book Antiqua"/>
          <w:sz w:val="20"/>
        </w:rPr>
      </w:pPr>
      <w:r w:rsidRPr="006F59A0">
        <w:rPr>
          <w:rFonts w:ascii="Book Antiqua" w:hAnsi="Book Antiqua"/>
          <w:sz w:val="20"/>
        </w:rPr>
        <w:t xml:space="preserve">PowerAde sports drink, cups, and coolers </w:t>
      </w:r>
    </w:p>
    <w:p w:rsidR="006F59A0" w:rsidRDefault="006F59A0" w:rsidP="006F59A0">
      <w:pPr>
        <w:pStyle w:val="ListParagraph"/>
        <w:numPr>
          <w:ilvl w:val="0"/>
          <w:numId w:val="41"/>
        </w:numPr>
        <w:spacing w:after="0" w:line="480" w:lineRule="auto"/>
        <w:jc w:val="both"/>
        <w:rPr>
          <w:rFonts w:ascii="Book Antiqua" w:hAnsi="Book Antiqua"/>
          <w:sz w:val="20"/>
        </w:rPr>
      </w:pPr>
      <w:r w:rsidRPr="006F59A0">
        <w:rPr>
          <w:rFonts w:ascii="Book Antiqua" w:hAnsi="Book Antiqua"/>
          <w:sz w:val="20"/>
        </w:rPr>
        <w:t>On-site signage and marketing</w:t>
      </w:r>
    </w:p>
    <w:p w:rsidR="00F451A7" w:rsidRPr="00F451A7" w:rsidRDefault="00F451A7" w:rsidP="00F451A7">
      <w:pPr>
        <w:pStyle w:val="ListParagraph"/>
        <w:numPr>
          <w:ilvl w:val="0"/>
          <w:numId w:val="41"/>
        </w:numPr>
        <w:spacing w:after="0" w:line="480" w:lineRule="auto"/>
        <w:jc w:val="both"/>
        <w:rPr>
          <w:rFonts w:ascii="Book Antiqua" w:hAnsi="Book Antiqua"/>
          <w:sz w:val="20"/>
        </w:rPr>
      </w:pPr>
      <w:r w:rsidRPr="006F59A0">
        <w:rPr>
          <w:rFonts w:ascii="Book Antiqua" w:hAnsi="Book Antiqua"/>
          <w:sz w:val="20"/>
        </w:rPr>
        <w:t>Souvenir t-shirts and soft goods personnel/sellers</w:t>
      </w:r>
    </w:p>
    <w:p w:rsidR="00A40391" w:rsidRDefault="00A40391" w:rsidP="006F59A0">
      <w:pPr>
        <w:pStyle w:val="ListParagraph"/>
        <w:numPr>
          <w:ilvl w:val="0"/>
          <w:numId w:val="41"/>
        </w:numPr>
        <w:spacing w:after="0" w:line="480" w:lineRule="auto"/>
        <w:jc w:val="both"/>
        <w:rPr>
          <w:rFonts w:ascii="Book Antiqua" w:hAnsi="Book Antiqua"/>
          <w:sz w:val="20"/>
        </w:rPr>
      </w:pPr>
      <w:r>
        <w:rPr>
          <w:rFonts w:ascii="Book Antiqua" w:hAnsi="Book Antiqua"/>
          <w:sz w:val="20"/>
        </w:rPr>
        <w:t>Pre-Game activities including National Anthem</w:t>
      </w:r>
    </w:p>
    <w:p w:rsidR="00A40391" w:rsidRPr="006F59A0" w:rsidRDefault="00A40391" w:rsidP="006F59A0">
      <w:pPr>
        <w:pStyle w:val="ListParagraph"/>
        <w:numPr>
          <w:ilvl w:val="0"/>
          <w:numId w:val="41"/>
        </w:numPr>
        <w:spacing w:after="0" w:line="480" w:lineRule="auto"/>
        <w:jc w:val="both"/>
        <w:rPr>
          <w:rFonts w:ascii="Book Antiqua" w:hAnsi="Book Antiqua"/>
          <w:sz w:val="20"/>
        </w:rPr>
      </w:pPr>
      <w:r>
        <w:rPr>
          <w:rFonts w:ascii="Book Antiqua" w:hAnsi="Book Antiqua"/>
          <w:sz w:val="20"/>
        </w:rPr>
        <w:t xml:space="preserve">Pass Gate Information </w:t>
      </w:r>
    </w:p>
    <w:p w:rsidR="006F59A0" w:rsidRDefault="006F59A0" w:rsidP="006F59A0">
      <w:pPr>
        <w:spacing w:after="200" w:line="480" w:lineRule="auto"/>
        <w:rPr>
          <w:sz w:val="20"/>
        </w:rPr>
      </w:pPr>
    </w:p>
    <w:p w:rsidR="0052343A" w:rsidRDefault="0052343A" w:rsidP="006F59A0">
      <w:pPr>
        <w:spacing w:after="200" w:line="480" w:lineRule="auto"/>
        <w:rPr>
          <w:sz w:val="20"/>
        </w:rPr>
      </w:pPr>
    </w:p>
    <w:p w:rsidR="0052343A" w:rsidRDefault="0052343A" w:rsidP="006F59A0">
      <w:pPr>
        <w:spacing w:after="200" w:line="480" w:lineRule="auto"/>
        <w:rPr>
          <w:sz w:val="20"/>
        </w:rPr>
      </w:pPr>
    </w:p>
    <w:p w:rsidR="00A40391" w:rsidRDefault="00A40391" w:rsidP="006F59A0">
      <w:pPr>
        <w:spacing w:after="200" w:line="480" w:lineRule="auto"/>
        <w:rPr>
          <w:sz w:val="20"/>
        </w:rPr>
      </w:pPr>
    </w:p>
    <w:p w:rsidR="00A40391" w:rsidRDefault="00A40391" w:rsidP="006F59A0">
      <w:pPr>
        <w:spacing w:after="200" w:line="480" w:lineRule="auto"/>
        <w:rPr>
          <w:sz w:val="20"/>
        </w:rPr>
      </w:pPr>
    </w:p>
    <w:p w:rsidR="00A40391" w:rsidRDefault="00A40391" w:rsidP="006F59A0">
      <w:pPr>
        <w:spacing w:after="200" w:line="480" w:lineRule="auto"/>
        <w:rPr>
          <w:sz w:val="20"/>
        </w:rPr>
      </w:pPr>
    </w:p>
    <w:p w:rsidR="00A40391" w:rsidRDefault="00A40391" w:rsidP="006F59A0">
      <w:pPr>
        <w:spacing w:after="200" w:line="480" w:lineRule="auto"/>
        <w:rPr>
          <w:sz w:val="20"/>
        </w:rPr>
      </w:pPr>
    </w:p>
    <w:p w:rsidR="00A40391" w:rsidRDefault="00A40391" w:rsidP="006F59A0">
      <w:pPr>
        <w:spacing w:after="200" w:line="480" w:lineRule="auto"/>
        <w:rPr>
          <w:sz w:val="20"/>
        </w:rPr>
      </w:pPr>
    </w:p>
    <w:p w:rsidR="00A40391" w:rsidRDefault="00A40391" w:rsidP="006F59A0">
      <w:pPr>
        <w:spacing w:after="200" w:line="480" w:lineRule="auto"/>
        <w:rPr>
          <w:sz w:val="20"/>
        </w:rPr>
      </w:pPr>
    </w:p>
    <w:p w:rsidR="00A40391" w:rsidRDefault="00A40391" w:rsidP="006F59A0">
      <w:pPr>
        <w:spacing w:after="200" w:line="480" w:lineRule="auto"/>
        <w:rPr>
          <w:sz w:val="20"/>
        </w:rPr>
      </w:pPr>
    </w:p>
    <w:p w:rsidR="0052343A" w:rsidRPr="0052343A" w:rsidRDefault="00253587" w:rsidP="0052343A">
      <w:pPr>
        <w:spacing w:after="0" w:line="360" w:lineRule="auto"/>
        <w:rPr>
          <w:rFonts w:ascii="Book Antiqua" w:hAnsi="Book Antiqua"/>
          <w:caps/>
          <w:color w:val="063164"/>
          <w:spacing w:val="40"/>
        </w:rPr>
      </w:pPr>
      <w:r>
        <w:rPr>
          <w:rFonts w:ascii="Book Antiqua" w:hAnsi="Book Antiqua"/>
          <w:caps/>
          <w:color w:val="063164"/>
          <w:spacing w:val="40"/>
        </w:rPr>
        <w:lastRenderedPageBreak/>
        <w:pict>
          <v:rect id="_x0000_i1031" style="width:468pt;height:1pt" o:hralign="center" o:hrstd="t" o:hrnoshade="t" o:hr="t" fillcolor="#c8a200" stroked="f"/>
        </w:pict>
      </w:r>
    </w:p>
    <w:p w:rsidR="0052343A" w:rsidRPr="0052343A" w:rsidRDefault="00F451A7" w:rsidP="0052343A">
      <w:pPr>
        <w:spacing w:after="0" w:line="240" w:lineRule="auto"/>
        <w:jc w:val="center"/>
        <w:rPr>
          <w:rFonts w:ascii="Book Antiqua" w:hAnsi="Book Antiqua"/>
          <w:caps/>
          <w:color w:val="063164"/>
          <w:spacing w:val="40"/>
        </w:rPr>
      </w:pPr>
      <w:r>
        <w:rPr>
          <w:rFonts w:ascii="Book Antiqua" w:hAnsi="Book Antiqua"/>
          <w:caps/>
          <w:color w:val="063164"/>
          <w:spacing w:val="60"/>
          <w:sz w:val="24"/>
        </w:rPr>
        <w:t xml:space="preserve">2021-2022 </w:t>
      </w:r>
      <w:r w:rsidRPr="0052343A">
        <w:rPr>
          <w:rFonts w:ascii="Book Antiqua" w:hAnsi="Book Antiqua"/>
          <w:caps/>
          <w:color w:val="063164"/>
          <w:spacing w:val="60"/>
          <w:sz w:val="24"/>
        </w:rPr>
        <w:t>LHSAA SPONSORS</w:t>
      </w:r>
      <w:r>
        <w:rPr>
          <w:rFonts w:ascii="Book Antiqua" w:hAnsi="Book Antiqua"/>
          <w:caps/>
          <w:color w:val="063164"/>
          <w:spacing w:val="40"/>
        </w:rPr>
        <w:t xml:space="preserve"> </w:t>
      </w:r>
      <w:r w:rsidR="00253587">
        <w:rPr>
          <w:rFonts w:ascii="Book Antiqua" w:hAnsi="Book Antiqua"/>
          <w:caps/>
          <w:color w:val="063164"/>
          <w:spacing w:val="40"/>
        </w:rPr>
        <w:pict>
          <v:rect id="_x0000_i1032" style="width:468pt;height:1pt" o:hralign="center" o:hrstd="t" o:hrnoshade="t" o:hr="t" fillcolor="#c8a200" stroked="f"/>
        </w:pict>
      </w:r>
    </w:p>
    <w:p w:rsidR="00F451A7" w:rsidRDefault="00F451A7" w:rsidP="006F59A0">
      <w:pPr>
        <w:spacing w:after="200" w:line="480" w:lineRule="auto"/>
        <w:rPr>
          <w:sz w:val="20"/>
        </w:rPr>
      </w:pPr>
    </w:p>
    <w:p w:rsidR="00E07B2C" w:rsidRDefault="00F451A7" w:rsidP="006F59A0">
      <w:pPr>
        <w:spacing w:after="200" w:line="480" w:lineRule="auto"/>
        <w:rPr>
          <w:sz w:val="20"/>
        </w:rPr>
      </w:pPr>
      <w:r>
        <w:rPr>
          <w:noProof/>
        </w:rPr>
        <w:drawing>
          <wp:inline distT="0" distB="0" distL="0" distR="0" wp14:anchorId="2ADF14C9" wp14:editId="4B2D20AF">
            <wp:extent cx="5906954" cy="6880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212" cy="6918437"/>
                    </a:xfrm>
                    <a:prstGeom prst="rect">
                      <a:avLst/>
                    </a:prstGeom>
                  </pic:spPr>
                </pic:pic>
              </a:graphicData>
            </a:graphic>
          </wp:inline>
        </w:drawing>
      </w:r>
    </w:p>
    <w:sectPr w:rsidR="00E07B2C" w:rsidSect="00B16641">
      <w:headerReference w:type="default" r:id="rId12"/>
      <w:footerReference w:type="default" r:id="rId13"/>
      <w:pgSz w:w="12240" w:h="15840"/>
      <w:pgMar w:top="720" w:right="1440" w:bottom="72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87" w:rsidRDefault="00253587" w:rsidP="006C2F54">
      <w:pPr>
        <w:spacing w:after="0" w:line="240" w:lineRule="auto"/>
      </w:pPr>
      <w:r>
        <w:separator/>
      </w:r>
    </w:p>
  </w:endnote>
  <w:endnote w:type="continuationSeparator" w:id="0">
    <w:p w:rsidR="00253587" w:rsidRDefault="00253587" w:rsidP="006C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durance Pro Light">
    <w:altName w:val="Arial"/>
    <w:panose1 w:val="00000000000000000000"/>
    <w:charset w:val="00"/>
    <w:family w:val="swiss"/>
    <w:notTrueType/>
    <w:pitch w:val="variable"/>
    <w:sig w:usb0="00000001" w:usb1="4000205B" w:usb2="00000000" w:usb3="00000000" w:csb0="0000009F" w:csb1="00000000"/>
  </w:font>
  <w:font w:name="FrankRuehl">
    <w:charset w:val="B1"/>
    <w:family w:val="swiss"/>
    <w:pitch w:val="variable"/>
    <w:sig w:usb0="00000801" w:usb1="00000000" w:usb2="00000000" w:usb3="00000000" w:csb0="00000020"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83" w:rsidRPr="00A73860" w:rsidRDefault="00A20083" w:rsidP="008E3961">
    <w:pPr>
      <w:pStyle w:val="NoSpacing"/>
      <w:spacing w:line="180" w:lineRule="auto"/>
      <w:rPr>
        <w:rFonts w:ascii="Book Antiqua" w:hAnsi="Book Antiqua"/>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87" w:rsidRDefault="00253587" w:rsidP="006C2F54">
      <w:pPr>
        <w:spacing w:after="0" w:line="240" w:lineRule="auto"/>
      </w:pPr>
      <w:r>
        <w:separator/>
      </w:r>
    </w:p>
  </w:footnote>
  <w:footnote w:type="continuationSeparator" w:id="0">
    <w:p w:rsidR="00253587" w:rsidRDefault="00253587" w:rsidP="006C2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83" w:rsidRDefault="00A20083" w:rsidP="006C2F54">
    <w:pPr>
      <w:pStyle w:val="Header"/>
      <w:spacing w:line="18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EBC"/>
    <w:multiLevelType w:val="hybridMultilevel"/>
    <w:tmpl w:val="0A907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46C5"/>
    <w:multiLevelType w:val="hybridMultilevel"/>
    <w:tmpl w:val="9FA626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B281C"/>
    <w:multiLevelType w:val="hybridMultilevel"/>
    <w:tmpl w:val="08527550"/>
    <w:lvl w:ilvl="0" w:tplc="E432E9DE">
      <w:start w:val="1"/>
      <w:numFmt w:val="lowerLetter"/>
      <w:lvlText w:val="%1."/>
      <w:lvlJc w:val="left"/>
      <w:pPr>
        <w:ind w:left="2281" w:hanging="721"/>
      </w:pPr>
      <w:rPr>
        <w:rFonts w:ascii="Times New Roman" w:eastAsia="Times New Roman" w:hAnsi="Times New Roman" w:cs="Times New Roman" w:hint="default"/>
        <w:spacing w:val="-27"/>
        <w:w w:val="99"/>
        <w:sz w:val="24"/>
        <w:szCs w:val="24"/>
        <w:lang w:val="en-US" w:eastAsia="en-US" w:bidi="en-US"/>
      </w:rPr>
    </w:lvl>
    <w:lvl w:ilvl="1" w:tplc="9C42FBFC">
      <w:numFmt w:val="bullet"/>
      <w:lvlText w:val="•"/>
      <w:lvlJc w:val="left"/>
      <w:pPr>
        <w:ind w:left="3012" w:hanging="721"/>
      </w:pPr>
      <w:rPr>
        <w:rFonts w:hint="default"/>
        <w:lang w:val="en-US" w:eastAsia="en-US" w:bidi="en-US"/>
      </w:rPr>
    </w:lvl>
    <w:lvl w:ilvl="2" w:tplc="98E2BD00">
      <w:numFmt w:val="bullet"/>
      <w:lvlText w:val="•"/>
      <w:lvlJc w:val="left"/>
      <w:pPr>
        <w:ind w:left="3744" w:hanging="721"/>
      </w:pPr>
      <w:rPr>
        <w:rFonts w:hint="default"/>
        <w:lang w:val="en-US" w:eastAsia="en-US" w:bidi="en-US"/>
      </w:rPr>
    </w:lvl>
    <w:lvl w:ilvl="3" w:tplc="1C9AB41A">
      <w:numFmt w:val="bullet"/>
      <w:lvlText w:val="•"/>
      <w:lvlJc w:val="left"/>
      <w:pPr>
        <w:ind w:left="4476" w:hanging="721"/>
      </w:pPr>
      <w:rPr>
        <w:rFonts w:hint="default"/>
        <w:lang w:val="en-US" w:eastAsia="en-US" w:bidi="en-US"/>
      </w:rPr>
    </w:lvl>
    <w:lvl w:ilvl="4" w:tplc="E3CA4146">
      <w:numFmt w:val="bullet"/>
      <w:lvlText w:val="•"/>
      <w:lvlJc w:val="left"/>
      <w:pPr>
        <w:ind w:left="5208" w:hanging="721"/>
      </w:pPr>
      <w:rPr>
        <w:rFonts w:hint="default"/>
        <w:lang w:val="en-US" w:eastAsia="en-US" w:bidi="en-US"/>
      </w:rPr>
    </w:lvl>
    <w:lvl w:ilvl="5" w:tplc="748CAC6C">
      <w:numFmt w:val="bullet"/>
      <w:lvlText w:val="•"/>
      <w:lvlJc w:val="left"/>
      <w:pPr>
        <w:ind w:left="5940" w:hanging="721"/>
      </w:pPr>
      <w:rPr>
        <w:rFonts w:hint="default"/>
        <w:lang w:val="en-US" w:eastAsia="en-US" w:bidi="en-US"/>
      </w:rPr>
    </w:lvl>
    <w:lvl w:ilvl="6" w:tplc="45985858">
      <w:numFmt w:val="bullet"/>
      <w:lvlText w:val="•"/>
      <w:lvlJc w:val="left"/>
      <w:pPr>
        <w:ind w:left="6672" w:hanging="721"/>
      </w:pPr>
      <w:rPr>
        <w:rFonts w:hint="default"/>
        <w:lang w:val="en-US" w:eastAsia="en-US" w:bidi="en-US"/>
      </w:rPr>
    </w:lvl>
    <w:lvl w:ilvl="7" w:tplc="8468FEC4">
      <w:numFmt w:val="bullet"/>
      <w:lvlText w:val="•"/>
      <w:lvlJc w:val="left"/>
      <w:pPr>
        <w:ind w:left="7404" w:hanging="721"/>
      </w:pPr>
      <w:rPr>
        <w:rFonts w:hint="default"/>
        <w:lang w:val="en-US" w:eastAsia="en-US" w:bidi="en-US"/>
      </w:rPr>
    </w:lvl>
    <w:lvl w:ilvl="8" w:tplc="60BA2B62">
      <w:numFmt w:val="bullet"/>
      <w:lvlText w:val="•"/>
      <w:lvlJc w:val="left"/>
      <w:pPr>
        <w:ind w:left="8136" w:hanging="721"/>
      </w:pPr>
      <w:rPr>
        <w:rFonts w:hint="default"/>
        <w:lang w:val="en-US" w:eastAsia="en-US" w:bidi="en-US"/>
      </w:rPr>
    </w:lvl>
  </w:abstractNum>
  <w:abstractNum w:abstractNumId="3" w15:restartNumberingAfterBreak="0">
    <w:nsid w:val="04E910C6"/>
    <w:multiLevelType w:val="hybridMultilevel"/>
    <w:tmpl w:val="BA527396"/>
    <w:lvl w:ilvl="0" w:tplc="0409001B">
      <w:start w:val="1"/>
      <w:numFmt w:val="lowerRoman"/>
      <w:lvlText w:val="%1."/>
      <w:lvlJc w:val="right"/>
      <w:pPr>
        <w:ind w:left="2281" w:hanging="721"/>
      </w:pPr>
      <w:rPr>
        <w:rFonts w:hint="default"/>
        <w:spacing w:val="-17"/>
        <w:w w:val="99"/>
        <w:sz w:val="24"/>
        <w:szCs w:val="24"/>
        <w:lang w:val="en-US" w:eastAsia="en-US" w:bidi="en-US"/>
      </w:rPr>
    </w:lvl>
    <w:lvl w:ilvl="1" w:tplc="DCC27FC4">
      <w:numFmt w:val="bullet"/>
      <w:lvlText w:val="•"/>
      <w:lvlJc w:val="left"/>
      <w:pPr>
        <w:ind w:left="3012" w:hanging="721"/>
      </w:pPr>
      <w:rPr>
        <w:rFonts w:hint="default"/>
        <w:lang w:val="en-US" w:eastAsia="en-US" w:bidi="en-US"/>
      </w:rPr>
    </w:lvl>
    <w:lvl w:ilvl="2" w:tplc="E5CA1E76">
      <w:numFmt w:val="bullet"/>
      <w:lvlText w:val="•"/>
      <w:lvlJc w:val="left"/>
      <w:pPr>
        <w:ind w:left="3744" w:hanging="721"/>
      </w:pPr>
      <w:rPr>
        <w:rFonts w:hint="default"/>
        <w:lang w:val="en-US" w:eastAsia="en-US" w:bidi="en-US"/>
      </w:rPr>
    </w:lvl>
    <w:lvl w:ilvl="3" w:tplc="E24C0D50">
      <w:numFmt w:val="bullet"/>
      <w:lvlText w:val="•"/>
      <w:lvlJc w:val="left"/>
      <w:pPr>
        <w:ind w:left="4476" w:hanging="721"/>
      </w:pPr>
      <w:rPr>
        <w:rFonts w:hint="default"/>
        <w:lang w:val="en-US" w:eastAsia="en-US" w:bidi="en-US"/>
      </w:rPr>
    </w:lvl>
    <w:lvl w:ilvl="4" w:tplc="01464FB0">
      <w:numFmt w:val="bullet"/>
      <w:lvlText w:val="•"/>
      <w:lvlJc w:val="left"/>
      <w:pPr>
        <w:ind w:left="5208" w:hanging="721"/>
      </w:pPr>
      <w:rPr>
        <w:rFonts w:hint="default"/>
        <w:lang w:val="en-US" w:eastAsia="en-US" w:bidi="en-US"/>
      </w:rPr>
    </w:lvl>
    <w:lvl w:ilvl="5" w:tplc="73702C6C">
      <w:numFmt w:val="bullet"/>
      <w:lvlText w:val="•"/>
      <w:lvlJc w:val="left"/>
      <w:pPr>
        <w:ind w:left="5940" w:hanging="721"/>
      </w:pPr>
      <w:rPr>
        <w:rFonts w:hint="default"/>
        <w:lang w:val="en-US" w:eastAsia="en-US" w:bidi="en-US"/>
      </w:rPr>
    </w:lvl>
    <w:lvl w:ilvl="6" w:tplc="B770C3A6">
      <w:numFmt w:val="bullet"/>
      <w:lvlText w:val="•"/>
      <w:lvlJc w:val="left"/>
      <w:pPr>
        <w:ind w:left="6672" w:hanging="721"/>
      </w:pPr>
      <w:rPr>
        <w:rFonts w:hint="default"/>
        <w:lang w:val="en-US" w:eastAsia="en-US" w:bidi="en-US"/>
      </w:rPr>
    </w:lvl>
    <w:lvl w:ilvl="7" w:tplc="3110A4D6">
      <w:numFmt w:val="bullet"/>
      <w:lvlText w:val="•"/>
      <w:lvlJc w:val="left"/>
      <w:pPr>
        <w:ind w:left="7404" w:hanging="721"/>
      </w:pPr>
      <w:rPr>
        <w:rFonts w:hint="default"/>
        <w:lang w:val="en-US" w:eastAsia="en-US" w:bidi="en-US"/>
      </w:rPr>
    </w:lvl>
    <w:lvl w:ilvl="8" w:tplc="2A20679C">
      <w:numFmt w:val="bullet"/>
      <w:lvlText w:val="•"/>
      <w:lvlJc w:val="left"/>
      <w:pPr>
        <w:ind w:left="8136" w:hanging="721"/>
      </w:pPr>
      <w:rPr>
        <w:rFonts w:hint="default"/>
        <w:lang w:val="en-US" w:eastAsia="en-US" w:bidi="en-US"/>
      </w:rPr>
    </w:lvl>
  </w:abstractNum>
  <w:abstractNum w:abstractNumId="4" w15:restartNumberingAfterBreak="0">
    <w:nsid w:val="0D6F0791"/>
    <w:multiLevelType w:val="hybridMultilevel"/>
    <w:tmpl w:val="0484A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F4B29"/>
    <w:multiLevelType w:val="hybridMultilevel"/>
    <w:tmpl w:val="74B4B5F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6FB4838"/>
    <w:multiLevelType w:val="hybridMultilevel"/>
    <w:tmpl w:val="A6C8D50C"/>
    <w:lvl w:ilvl="0" w:tplc="CC4891C4">
      <w:start w:val="1"/>
      <w:numFmt w:val="lowerLetter"/>
      <w:lvlText w:val="%1."/>
      <w:lvlJc w:val="left"/>
      <w:pPr>
        <w:ind w:left="2281" w:hanging="721"/>
      </w:pPr>
      <w:rPr>
        <w:rFonts w:ascii="Times New Roman" w:eastAsia="Times New Roman" w:hAnsi="Times New Roman" w:cs="Times New Roman" w:hint="default"/>
        <w:spacing w:val="-3"/>
        <w:w w:val="99"/>
        <w:sz w:val="24"/>
        <w:szCs w:val="24"/>
        <w:lang w:val="en-US" w:eastAsia="en-US" w:bidi="en-US"/>
      </w:rPr>
    </w:lvl>
    <w:lvl w:ilvl="1" w:tplc="7556FBB6">
      <w:numFmt w:val="bullet"/>
      <w:lvlText w:val="•"/>
      <w:lvlJc w:val="left"/>
      <w:pPr>
        <w:ind w:left="3012" w:hanging="721"/>
      </w:pPr>
      <w:rPr>
        <w:rFonts w:hint="default"/>
        <w:lang w:val="en-US" w:eastAsia="en-US" w:bidi="en-US"/>
      </w:rPr>
    </w:lvl>
    <w:lvl w:ilvl="2" w:tplc="127C7874">
      <w:numFmt w:val="bullet"/>
      <w:lvlText w:val="•"/>
      <w:lvlJc w:val="left"/>
      <w:pPr>
        <w:ind w:left="3744" w:hanging="721"/>
      </w:pPr>
      <w:rPr>
        <w:rFonts w:hint="default"/>
        <w:lang w:val="en-US" w:eastAsia="en-US" w:bidi="en-US"/>
      </w:rPr>
    </w:lvl>
    <w:lvl w:ilvl="3" w:tplc="55A4F74A">
      <w:numFmt w:val="bullet"/>
      <w:lvlText w:val="•"/>
      <w:lvlJc w:val="left"/>
      <w:pPr>
        <w:ind w:left="4476" w:hanging="721"/>
      </w:pPr>
      <w:rPr>
        <w:rFonts w:hint="default"/>
        <w:lang w:val="en-US" w:eastAsia="en-US" w:bidi="en-US"/>
      </w:rPr>
    </w:lvl>
    <w:lvl w:ilvl="4" w:tplc="621C6046">
      <w:numFmt w:val="bullet"/>
      <w:lvlText w:val="•"/>
      <w:lvlJc w:val="left"/>
      <w:pPr>
        <w:ind w:left="5208" w:hanging="721"/>
      </w:pPr>
      <w:rPr>
        <w:rFonts w:hint="default"/>
        <w:lang w:val="en-US" w:eastAsia="en-US" w:bidi="en-US"/>
      </w:rPr>
    </w:lvl>
    <w:lvl w:ilvl="5" w:tplc="D03AEFBE">
      <w:numFmt w:val="bullet"/>
      <w:lvlText w:val="•"/>
      <w:lvlJc w:val="left"/>
      <w:pPr>
        <w:ind w:left="5940" w:hanging="721"/>
      </w:pPr>
      <w:rPr>
        <w:rFonts w:hint="default"/>
        <w:lang w:val="en-US" w:eastAsia="en-US" w:bidi="en-US"/>
      </w:rPr>
    </w:lvl>
    <w:lvl w:ilvl="6" w:tplc="09C06936">
      <w:numFmt w:val="bullet"/>
      <w:lvlText w:val="•"/>
      <w:lvlJc w:val="left"/>
      <w:pPr>
        <w:ind w:left="6672" w:hanging="721"/>
      </w:pPr>
      <w:rPr>
        <w:rFonts w:hint="default"/>
        <w:lang w:val="en-US" w:eastAsia="en-US" w:bidi="en-US"/>
      </w:rPr>
    </w:lvl>
    <w:lvl w:ilvl="7" w:tplc="D68AE564">
      <w:numFmt w:val="bullet"/>
      <w:lvlText w:val="•"/>
      <w:lvlJc w:val="left"/>
      <w:pPr>
        <w:ind w:left="7404" w:hanging="721"/>
      </w:pPr>
      <w:rPr>
        <w:rFonts w:hint="default"/>
        <w:lang w:val="en-US" w:eastAsia="en-US" w:bidi="en-US"/>
      </w:rPr>
    </w:lvl>
    <w:lvl w:ilvl="8" w:tplc="E4AEA762">
      <w:numFmt w:val="bullet"/>
      <w:lvlText w:val="•"/>
      <w:lvlJc w:val="left"/>
      <w:pPr>
        <w:ind w:left="8136" w:hanging="721"/>
      </w:pPr>
      <w:rPr>
        <w:rFonts w:hint="default"/>
        <w:lang w:val="en-US" w:eastAsia="en-US" w:bidi="en-US"/>
      </w:rPr>
    </w:lvl>
  </w:abstractNum>
  <w:abstractNum w:abstractNumId="7" w15:restartNumberingAfterBreak="0">
    <w:nsid w:val="1A70630A"/>
    <w:multiLevelType w:val="hybridMultilevel"/>
    <w:tmpl w:val="8AB249C2"/>
    <w:lvl w:ilvl="0" w:tplc="93DAA9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F847CF"/>
    <w:multiLevelType w:val="hybridMultilevel"/>
    <w:tmpl w:val="4B1CCB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220658B"/>
    <w:multiLevelType w:val="hybridMultilevel"/>
    <w:tmpl w:val="AF6654D2"/>
    <w:lvl w:ilvl="0" w:tplc="133AEDE2">
      <w:start w:val="800"/>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7458"/>
    <w:multiLevelType w:val="hybridMultilevel"/>
    <w:tmpl w:val="241ED966"/>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9D41A6"/>
    <w:multiLevelType w:val="multilevel"/>
    <w:tmpl w:val="D45C7E0A"/>
    <w:lvl w:ilvl="0">
      <w:start w:val="1"/>
      <w:numFmt w:val="decimal"/>
      <w:lvlText w:val="%1."/>
      <w:lvlJc w:val="left"/>
      <w:pPr>
        <w:ind w:left="840" w:hanging="720"/>
      </w:pPr>
      <w:rPr>
        <w:rFonts w:ascii="Times New Roman" w:eastAsia="Times New Roman" w:hAnsi="Times New Roman" w:cs="Times New Roman" w:hint="default"/>
        <w:b/>
        <w:bCs/>
        <w:spacing w:val="-3"/>
        <w:w w:val="99"/>
        <w:sz w:val="24"/>
        <w:szCs w:val="24"/>
        <w:lang w:val="en-US" w:eastAsia="en-US" w:bidi="en-US"/>
      </w:rPr>
    </w:lvl>
    <w:lvl w:ilvl="1">
      <w:start w:val="1"/>
      <w:numFmt w:val="decimal"/>
      <w:lvlText w:val="%1.%2"/>
      <w:lvlJc w:val="left"/>
      <w:pPr>
        <w:ind w:left="1560" w:hanging="720"/>
      </w:pPr>
      <w:rPr>
        <w:rFonts w:ascii="Times New Roman" w:eastAsia="Times New Roman" w:hAnsi="Times New Roman" w:cs="Times New Roman" w:hint="default"/>
        <w:b/>
        <w:bCs/>
        <w:spacing w:val="-3"/>
        <w:w w:val="99"/>
        <w:sz w:val="24"/>
        <w:szCs w:val="24"/>
        <w:lang w:val="en-US" w:eastAsia="en-US" w:bidi="en-US"/>
      </w:rPr>
    </w:lvl>
    <w:lvl w:ilvl="2">
      <w:numFmt w:val="bullet"/>
      <w:lvlText w:val="•"/>
      <w:lvlJc w:val="left"/>
      <w:pPr>
        <w:ind w:left="2453" w:hanging="720"/>
      </w:pPr>
      <w:rPr>
        <w:rFonts w:hint="default"/>
        <w:lang w:val="en-US" w:eastAsia="en-US" w:bidi="en-US"/>
      </w:rPr>
    </w:lvl>
    <w:lvl w:ilvl="3">
      <w:numFmt w:val="bullet"/>
      <w:lvlText w:val="•"/>
      <w:lvlJc w:val="left"/>
      <w:pPr>
        <w:ind w:left="3346" w:hanging="720"/>
      </w:pPr>
      <w:rPr>
        <w:rFonts w:hint="default"/>
        <w:lang w:val="en-US" w:eastAsia="en-US" w:bidi="en-US"/>
      </w:rPr>
    </w:lvl>
    <w:lvl w:ilvl="4">
      <w:numFmt w:val="bullet"/>
      <w:lvlText w:val="•"/>
      <w:lvlJc w:val="left"/>
      <w:pPr>
        <w:ind w:left="4240" w:hanging="720"/>
      </w:pPr>
      <w:rPr>
        <w:rFonts w:hint="default"/>
        <w:lang w:val="en-US" w:eastAsia="en-US" w:bidi="en-US"/>
      </w:rPr>
    </w:lvl>
    <w:lvl w:ilvl="5">
      <w:numFmt w:val="bullet"/>
      <w:lvlText w:val="•"/>
      <w:lvlJc w:val="left"/>
      <w:pPr>
        <w:ind w:left="5133" w:hanging="720"/>
      </w:pPr>
      <w:rPr>
        <w:rFonts w:hint="default"/>
        <w:lang w:val="en-US" w:eastAsia="en-US" w:bidi="en-US"/>
      </w:rPr>
    </w:lvl>
    <w:lvl w:ilvl="6">
      <w:numFmt w:val="bullet"/>
      <w:lvlText w:val="•"/>
      <w:lvlJc w:val="left"/>
      <w:pPr>
        <w:ind w:left="6026" w:hanging="720"/>
      </w:pPr>
      <w:rPr>
        <w:rFonts w:hint="default"/>
        <w:lang w:val="en-US" w:eastAsia="en-US" w:bidi="en-US"/>
      </w:rPr>
    </w:lvl>
    <w:lvl w:ilvl="7">
      <w:numFmt w:val="bullet"/>
      <w:lvlText w:val="•"/>
      <w:lvlJc w:val="left"/>
      <w:pPr>
        <w:ind w:left="6920" w:hanging="720"/>
      </w:pPr>
      <w:rPr>
        <w:rFonts w:hint="default"/>
        <w:lang w:val="en-US" w:eastAsia="en-US" w:bidi="en-US"/>
      </w:rPr>
    </w:lvl>
    <w:lvl w:ilvl="8">
      <w:numFmt w:val="bullet"/>
      <w:lvlText w:val="•"/>
      <w:lvlJc w:val="left"/>
      <w:pPr>
        <w:ind w:left="7813" w:hanging="720"/>
      </w:pPr>
      <w:rPr>
        <w:rFonts w:hint="default"/>
        <w:lang w:val="en-US" w:eastAsia="en-US" w:bidi="en-US"/>
      </w:rPr>
    </w:lvl>
  </w:abstractNum>
  <w:abstractNum w:abstractNumId="12" w15:restartNumberingAfterBreak="0">
    <w:nsid w:val="25BB3A90"/>
    <w:multiLevelType w:val="hybridMultilevel"/>
    <w:tmpl w:val="5BB49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8D4209"/>
    <w:multiLevelType w:val="hybridMultilevel"/>
    <w:tmpl w:val="50D679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27EE2"/>
    <w:multiLevelType w:val="hybridMultilevel"/>
    <w:tmpl w:val="DE8C2B1A"/>
    <w:lvl w:ilvl="0" w:tplc="EF0412CE">
      <w:start w:val="1"/>
      <w:numFmt w:val="lowerLetter"/>
      <w:lvlText w:val="%1."/>
      <w:lvlJc w:val="left"/>
      <w:pPr>
        <w:ind w:left="2281" w:hanging="721"/>
      </w:pPr>
      <w:rPr>
        <w:rFonts w:ascii="Times New Roman" w:eastAsia="Times New Roman" w:hAnsi="Times New Roman" w:cs="Times New Roman" w:hint="default"/>
        <w:spacing w:val="-30"/>
        <w:w w:val="99"/>
        <w:sz w:val="24"/>
        <w:szCs w:val="24"/>
        <w:lang w:val="en-US" w:eastAsia="en-US" w:bidi="en-US"/>
      </w:rPr>
    </w:lvl>
    <w:lvl w:ilvl="1" w:tplc="DC8C7CFC">
      <w:numFmt w:val="bullet"/>
      <w:lvlText w:val="•"/>
      <w:lvlJc w:val="left"/>
      <w:pPr>
        <w:ind w:left="3012" w:hanging="721"/>
      </w:pPr>
      <w:rPr>
        <w:rFonts w:hint="default"/>
        <w:lang w:val="en-US" w:eastAsia="en-US" w:bidi="en-US"/>
      </w:rPr>
    </w:lvl>
    <w:lvl w:ilvl="2" w:tplc="65D2A1DC">
      <w:numFmt w:val="bullet"/>
      <w:lvlText w:val="•"/>
      <w:lvlJc w:val="left"/>
      <w:pPr>
        <w:ind w:left="3744" w:hanging="721"/>
      </w:pPr>
      <w:rPr>
        <w:rFonts w:hint="default"/>
        <w:lang w:val="en-US" w:eastAsia="en-US" w:bidi="en-US"/>
      </w:rPr>
    </w:lvl>
    <w:lvl w:ilvl="3" w:tplc="26F00944">
      <w:numFmt w:val="bullet"/>
      <w:lvlText w:val="•"/>
      <w:lvlJc w:val="left"/>
      <w:pPr>
        <w:ind w:left="4476" w:hanging="721"/>
      </w:pPr>
      <w:rPr>
        <w:rFonts w:hint="default"/>
        <w:lang w:val="en-US" w:eastAsia="en-US" w:bidi="en-US"/>
      </w:rPr>
    </w:lvl>
    <w:lvl w:ilvl="4" w:tplc="D4F8EAEA">
      <w:numFmt w:val="bullet"/>
      <w:lvlText w:val="•"/>
      <w:lvlJc w:val="left"/>
      <w:pPr>
        <w:ind w:left="5208" w:hanging="721"/>
      </w:pPr>
      <w:rPr>
        <w:rFonts w:hint="default"/>
        <w:lang w:val="en-US" w:eastAsia="en-US" w:bidi="en-US"/>
      </w:rPr>
    </w:lvl>
    <w:lvl w:ilvl="5" w:tplc="ADD419D8">
      <w:numFmt w:val="bullet"/>
      <w:lvlText w:val="•"/>
      <w:lvlJc w:val="left"/>
      <w:pPr>
        <w:ind w:left="5940" w:hanging="721"/>
      </w:pPr>
      <w:rPr>
        <w:rFonts w:hint="default"/>
        <w:lang w:val="en-US" w:eastAsia="en-US" w:bidi="en-US"/>
      </w:rPr>
    </w:lvl>
    <w:lvl w:ilvl="6" w:tplc="BDBE9D3A">
      <w:numFmt w:val="bullet"/>
      <w:lvlText w:val="•"/>
      <w:lvlJc w:val="left"/>
      <w:pPr>
        <w:ind w:left="6672" w:hanging="721"/>
      </w:pPr>
      <w:rPr>
        <w:rFonts w:hint="default"/>
        <w:lang w:val="en-US" w:eastAsia="en-US" w:bidi="en-US"/>
      </w:rPr>
    </w:lvl>
    <w:lvl w:ilvl="7" w:tplc="5C9AEF32">
      <w:numFmt w:val="bullet"/>
      <w:lvlText w:val="•"/>
      <w:lvlJc w:val="left"/>
      <w:pPr>
        <w:ind w:left="7404" w:hanging="721"/>
      </w:pPr>
      <w:rPr>
        <w:rFonts w:hint="default"/>
        <w:lang w:val="en-US" w:eastAsia="en-US" w:bidi="en-US"/>
      </w:rPr>
    </w:lvl>
    <w:lvl w:ilvl="8" w:tplc="163424B6">
      <w:numFmt w:val="bullet"/>
      <w:lvlText w:val="•"/>
      <w:lvlJc w:val="left"/>
      <w:pPr>
        <w:ind w:left="8136" w:hanging="721"/>
      </w:pPr>
      <w:rPr>
        <w:rFonts w:hint="default"/>
        <w:lang w:val="en-US" w:eastAsia="en-US" w:bidi="en-US"/>
      </w:rPr>
    </w:lvl>
  </w:abstractNum>
  <w:abstractNum w:abstractNumId="15" w15:restartNumberingAfterBreak="0">
    <w:nsid w:val="405F33A6"/>
    <w:multiLevelType w:val="hybridMultilevel"/>
    <w:tmpl w:val="6D3E8122"/>
    <w:lvl w:ilvl="0" w:tplc="D33C22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943F65"/>
    <w:multiLevelType w:val="hybridMultilevel"/>
    <w:tmpl w:val="E7F67232"/>
    <w:lvl w:ilvl="0" w:tplc="B6F09E1A">
      <w:start w:val="800"/>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E1CD8"/>
    <w:multiLevelType w:val="hybridMultilevel"/>
    <w:tmpl w:val="8F22A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CF5711"/>
    <w:multiLevelType w:val="hybridMultilevel"/>
    <w:tmpl w:val="085E40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A5244"/>
    <w:multiLevelType w:val="hybridMultilevel"/>
    <w:tmpl w:val="6324F7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D50B2"/>
    <w:multiLevelType w:val="hybridMultilevel"/>
    <w:tmpl w:val="226A8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43CFF"/>
    <w:multiLevelType w:val="hybridMultilevel"/>
    <w:tmpl w:val="6DD8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152F2"/>
    <w:multiLevelType w:val="hybridMultilevel"/>
    <w:tmpl w:val="CE02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E5DEB"/>
    <w:multiLevelType w:val="hybridMultilevel"/>
    <w:tmpl w:val="76F61B22"/>
    <w:lvl w:ilvl="0" w:tplc="64F43926">
      <w:start w:val="1"/>
      <w:numFmt w:val="lowerLetter"/>
      <w:lvlText w:val="%1."/>
      <w:lvlJc w:val="left"/>
      <w:pPr>
        <w:ind w:left="2281" w:hanging="721"/>
      </w:pPr>
      <w:rPr>
        <w:rFonts w:ascii="Times New Roman" w:eastAsia="Times New Roman" w:hAnsi="Times New Roman" w:cs="Times New Roman" w:hint="default"/>
        <w:spacing w:val="-17"/>
        <w:w w:val="99"/>
        <w:sz w:val="24"/>
        <w:szCs w:val="24"/>
        <w:lang w:val="en-US" w:eastAsia="en-US" w:bidi="en-US"/>
      </w:rPr>
    </w:lvl>
    <w:lvl w:ilvl="1" w:tplc="DF9E52EC">
      <w:numFmt w:val="bullet"/>
      <w:lvlText w:val="•"/>
      <w:lvlJc w:val="left"/>
      <w:pPr>
        <w:ind w:left="3012" w:hanging="721"/>
      </w:pPr>
      <w:rPr>
        <w:rFonts w:hint="default"/>
        <w:lang w:val="en-US" w:eastAsia="en-US" w:bidi="en-US"/>
      </w:rPr>
    </w:lvl>
    <w:lvl w:ilvl="2" w:tplc="A2DC6D7E">
      <w:numFmt w:val="bullet"/>
      <w:lvlText w:val="•"/>
      <w:lvlJc w:val="left"/>
      <w:pPr>
        <w:ind w:left="3744" w:hanging="721"/>
      </w:pPr>
      <w:rPr>
        <w:rFonts w:hint="default"/>
        <w:lang w:val="en-US" w:eastAsia="en-US" w:bidi="en-US"/>
      </w:rPr>
    </w:lvl>
    <w:lvl w:ilvl="3" w:tplc="E3A01040">
      <w:numFmt w:val="bullet"/>
      <w:lvlText w:val="•"/>
      <w:lvlJc w:val="left"/>
      <w:pPr>
        <w:ind w:left="4476" w:hanging="721"/>
      </w:pPr>
      <w:rPr>
        <w:rFonts w:hint="default"/>
        <w:lang w:val="en-US" w:eastAsia="en-US" w:bidi="en-US"/>
      </w:rPr>
    </w:lvl>
    <w:lvl w:ilvl="4" w:tplc="BEB2437E">
      <w:numFmt w:val="bullet"/>
      <w:lvlText w:val="•"/>
      <w:lvlJc w:val="left"/>
      <w:pPr>
        <w:ind w:left="5208" w:hanging="721"/>
      </w:pPr>
      <w:rPr>
        <w:rFonts w:hint="default"/>
        <w:lang w:val="en-US" w:eastAsia="en-US" w:bidi="en-US"/>
      </w:rPr>
    </w:lvl>
    <w:lvl w:ilvl="5" w:tplc="BD6A33B8">
      <w:numFmt w:val="bullet"/>
      <w:lvlText w:val="•"/>
      <w:lvlJc w:val="left"/>
      <w:pPr>
        <w:ind w:left="5940" w:hanging="721"/>
      </w:pPr>
      <w:rPr>
        <w:rFonts w:hint="default"/>
        <w:lang w:val="en-US" w:eastAsia="en-US" w:bidi="en-US"/>
      </w:rPr>
    </w:lvl>
    <w:lvl w:ilvl="6" w:tplc="6BF27D18">
      <w:numFmt w:val="bullet"/>
      <w:lvlText w:val="•"/>
      <w:lvlJc w:val="left"/>
      <w:pPr>
        <w:ind w:left="6672" w:hanging="721"/>
      </w:pPr>
      <w:rPr>
        <w:rFonts w:hint="default"/>
        <w:lang w:val="en-US" w:eastAsia="en-US" w:bidi="en-US"/>
      </w:rPr>
    </w:lvl>
    <w:lvl w:ilvl="7" w:tplc="9E28D72E">
      <w:numFmt w:val="bullet"/>
      <w:lvlText w:val="•"/>
      <w:lvlJc w:val="left"/>
      <w:pPr>
        <w:ind w:left="7404" w:hanging="721"/>
      </w:pPr>
      <w:rPr>
        <w:rFonts w:hint="default"/>
        <w:lang w:val="en-US" w:eastAsia="en-US" w:bidi="en-US"/>
      </w:rPr>
    </w:lvl>
    <w:lvl w:ilvl="8" w:tplc="B7500364">
      <w:numFmt w:val="bullet"/>
      <w:lvlText w:val="•"/>
      <w:lvlJc w:val="left"/>
      <w:pPr>
        <w:ind w:left="8136" w:hanging="721"/>
      </w:pPr>
      <w:rPr>
        <w:rFonts w:hint="default"/>
        <w:lang w:val="en-US" w:eastAsia="en-US" w:bidi="en-US"/>
      </w:rPr>
    </w:lvl>
  </w:abstractNum>
  <w:abstractNum w:abstractNumId="24" w15:restartNumberingAfterBreak="0">
    <w:nsid w:val="54201916"/>
    <w:multiLevelType w:val="hybridMultilevel"/>
    <w:tmpl w:val="446400F8"/>
    <w:lvl w:ilvl="0" w:tplc="A0FC4F4A">
      <w:start w:val="1"/>
      <w:numFmt w:val="lowerLetter"/>
      <w:lvlText w:val="%1."/>
      <w:lvlJc w:val="left"/>
      <w:pPr>
        <w:ind w:left="2281" w:hanging="721"/>
      </w:pPr>
      <w:rPr>
        <w:rFonts w:ascii="Times New Roman" w:eastAsia="Times New Roman" w:hAnsi="Times New Roman" w:cs="Times New Roman" w:hint="default"/>
        <w:spacing w:val="-5"/>
        <w:w w:val="99"/>
        <w:sz w:val="24"/>
        <w:szCs w:val="24"/>
        <w:lang w:val="en-US" w:eastAsia="en-US" w:bidi="en-US"/>
      </w:rPr>
    </w:lvl>
    <w:lvl w:ilvl="1" w:tplc="5486FAA8">
      <w:numFmt w:val="bullet"/>
      <w:lvlText w:val="•"/>
      <w:lvlJc w:val="left"/>
      <w:pPr>
        <w:ind w:left="3012" w:hanging="721"/>
      </w:pPr>
      <w:rPr>
        <w:rFonts w:hint="default"/>
        <w:lang w:val="en-US" w:eastAsia="en-US" w:bidi="en-US"/>
      </w:rPr>
    </w:lvl>
    <w:lvl w:ilvl="2" w:tplc="B236566A">
      <w:numFmt w:val="bullet"/>
      <w:lvlText w:val="•"/>
      <w:lvlJc w:val="left"/>
      <w:pPr>
        <w:ind w:left="3744" w:hanging="721"/>
      </w:pPr>
      <w:rPr>
        <w:rFonts w:hint="default"/>
        <w:lang w:val="en-US" w:eastAsia="en-US" w:bidi="en-US"/>
      </w:rPr>
    </w:lvl>
    <w:lvl w:ilvl="3" w:tplc="A6FEF570">
      <w:numFmt w:val="bullet"/>
      <w:lvlText w:val="•"/>
      <w:lvlJc w:val="left"/>
      <w:pPr>
        <w:ind w:left="4476" w:hanging="721"/>
      </w:pPr>
      <w:rPr>
        <w:rFonts w:hint="default"/>
        <w:lang w:val="en-US" w:eastAsia="en-US" w:bidi="en-US"/>
      </w:rPr>
    </w:lvl>
    <w:lvl w:ilvl="4" w:tplc="75D03E1C">
      <w:numFmt w:val="bullet"/>
      <w:lvlText w:val="•"/>
      <w:lvlJc w:val="left"/>
      <w:pPr>
        <w:ind w:left="5208" w:hanging="721"/>
      </w:pPr>
      <w:rPr>
        <w:rFonts w:hint="default"/>
        <w:lang w:val="en-US" w:eastAsia="en-US" w:bidi="en-US"/>
      </w:rPr>
    </w:lvl>
    <w:lvl w:ilvl="5" w:tplc="1A020FF8">
      <w:numFmt w:val="bullet"/>
      <w:lvlText w:val="•"/>
      <w:lvlJc w:val="left"/>
      <w:pPr>
        <w:ind w:left="5940" w:hanging="721"/>
      </w:pPr>
      <w:rPr>
        <w:rFonts w:hint="default"/>
        <w:lang w:val="en-US" w:eastAsia="en-US" w:bidi="en-US"/>
      </w:rPr>
    </w:lvl>
    <w:lvl w:ilvl="6" w:tplc="2054BADC">
      <w:numFmt w:val="bullet"/>
      <w:lvlText w:val="•"/>
      <w:lvlJc w:val="left"/>
      <w:pPr>
        <w:ind w:left="6672" w:hanging="721"/>
      </w:pPr>
      <w:rPr>
        <w:rFonts w:hint="default"/>
        <w:lang w:val="en-US" w:eastAsia="en-US" w:bidi="en-US"/>
      </w:rPr>
    </w:lvl>
    <w:lvl w:ilvl="7" w:tplc="0AE65634">
      <w:numFmt w:val="bullet"/>
      <w:lvlText w:val="•"/>
      <w:lvlJc w:val="left"/>
      <w:pPr>
        <w:ind w:left="7404" w:hanging="721"/>
      </w:pPr>
      <w:rPr>
        <w:rFonts w:hint="default"/>
        <w:lang w:val="en-US" w:eastAsia="en-US" w:bidi="en-US"/>
      </w:rPr>
    </w:lvl>
    <w:lvl w:ilvl="8" w:tplc="9752A6F8">
      <w:numFmt w:val="bullet"/>
      <w:lvlText w:val="•"/>
      <w:lvlJc w:val="left"/>
      <w:pPr>
        <w:ind w:left="8136" w:hanging="721"/>
      </w:pPr>
      <w:rPr>
        <w:rFonts w:hint="default"/>
        <w:lang w:val="en-US" w:eastAsia="en-US" w:bidi="en-US"/>
      </w:rPr>
    </w:lvl>
  </w:abstractNum>
  <w:abstractNum w:abstractNumId="25" w15:restartNumberingAfterBreak="0">
    <w:nsid w:val="54BA35D8"/>
    <w:multiLevelType w:val="hybridMultilevel"/>
    <w:tmpl w:val="D7E041E2"/>
    <w:lvl w:ilvl="0" w:tplc="ECA4F2B4">
      <w:start w:val="1"/>
      <w:numFmt w:val="lowerLetter"/>
      <w:lvlText w:val="%1."/>
      <w:lvlJc w:val="left"/>
      <w:pPr>
        <w:ind w:left="2281" w:hanging="721"/>
      </w:pPr>
      <w:rPr>
        <w:rFonts w:ascii="Times New Roman" w:eastAsia="Times New Roman" w:hAnsi="Times New Roman" w:cs="Times New Roman" w:hint="default"/>
        <w:spacing w:val="-10"/>
        <w:w w:val="99"/>
        <w:sz w:val="24"/>
        <w:szCs w:val="24"/>
        <w:lang w:val="en-US" w:eastAsia="en-US" w:bidi="en-US"/>
      </w:rPr>
    </w:lvl>
    <w:lvl w:ilvl="1" w:tplc="7C4AB8F8">
      <w:numFmt w:val="bullet"/>
      <w:lvlText w:val="•"/>
      <w:lvlJc w:val="left"/>
      <w:pPr>
        <w:ind w:left="3012" w:hanging="721"/>
      </w:pPr>
      <w:rPr>
        <w:rFonts w:hint="default"/>
        <w:lang w:val="en-US" w:eastAsia="en-US" w:bidi="en-US"/>
      </w:rPr>
    </w:lvl>
    <w:lvl w:ilvl="2" w:tplc="AC942628">
      <w:numFmt w:val="bullet"/>
      <w:lvlText w:val="•"/>
      <w:lvlJc w:val="left"/>
      <w:pPr>
        <w:ind w:left="3744" w:hanging="721"/>
      </w:pPr>
      <w:rPr>
        <w:rFonts w:hint="default"/>
        <w:lang w:val="en-US" w:eastAsia="en-US" w:bidi="en-US"/>
      </w:rPr>
    </w:lvl>
    <w:lvl w:ilvl="3" w:tplc="4FB063DC">
      <w:numFmt w:val="bullet"/>
      <w:lvlText w:val="•"/>
      <w:lvlJc w:val="left"/>
      <w:pPr>
        <w:ind w:left="4476" w:hanging="721"/>
      </w:pPr>
      <w:rPr>
        <w:rFonts w:hint="default"/>
        <w:lang w:val="en-US" w:eastAsia="en-US" w:bidi="en-US"/>
      </w:rPr>
    </w:lvl>
    <w:lvl w:ilvl="4" w:tplc="43266C6A">
      <w:numFmt w:val="bullet"/>
      <w:lvlText w:val="•"/>
      <w:lvlJc w:val="left"/>
      <w:pPr>
        <w:ind w:left="5208" w:hanging="721"/>
      </w:pPr>
      <w:rPr>
        <w:rFonts w:hint="default"/>
        <w:lang w:val="en-US" w:eastAsia="en-US" w:bidi="en-US"/>
      </w:rPr>
    </w:lvl>
    <w:lvl w:ilvl="5" w:tplc="90268C58">
      <w:numFmt w:val="bullet"/>
      <w:lvlText w:val="•"/>
      <w:lvlJc w:val="left"/>
      <w:pPr>
        <w:ind w:left="5940" w:hanging="721"/>
      </w:pPr>
      <w:rPr>
        <w:rFonts w:hint="default"/>
        <w:lang w:val="en-US" w:eastAsia="en-US" w:bidi="en-US"/>
      </w:rPr>
    </w:lvl>
    <w:lvl w:ilvl="6" w:tplc="A41C63D6">
      <w:numFmt w:val="bullet"/>
      <w:lvlText w:val="•"/>
      <w:lvlJc w:val="left"/>
      <w:pPr>
        <w:ind w:left="6672" w:hanging="721"/>
      </w:pPr>
      <w:rPr>
        <w:rFonts w:hint="default"/>
        <w:lang w:val="en-US" w:eastAsia="en-US" w:bidi="en-US"/>
      </w:rPr>
    </w:lvl>
    <w:lvl w:ilvl="7" w:tplc="83582592">
      <w:numFmt w:val="bullet"/>
      <w:lvlText w:val="•"/>
      <w:lvlJc w:val="left"/>
      <w:pPr>
        <w:ind w:left="7404" w:hanging="721"/>
      </w:pPr>
      <w:rPr>
        <w:rFonts w:hint="default"/>
        <w:lang w:val="en-US" w:eastAsia="en-US" w:bidi="en-US"/>
      </w:rPr>
    </w:lvl>
    <w:lvl w:ilvl="8" w:tplc="D8ACD3D2">
      <w:numFmt w:val="bullet"/>
      <w:lvlText w:val="•"/>
      <w:lvlJc w:val="left"/>
      <w:pPr>
        <w:ind w:left="8136" w:hanging="721"/>
      </w:pPr>
      <w:rPr>
        <w:rFonts w:hint="default"/>
        <w:lang w:val="en-US" w:eastAsia="en-US" w:bidi="en-US"/>
      </w:rPr>
    </w:lvl>
  </w:abstractNum>
  <w:abstractNum w:abstractNumId="26" w15:restartNumberingAfterBreak="0">
    <w:nsid w:val="558F05BC"/>
    <w:multiLevelType w:val="hybridMultilevel"/>
    <w:tmpl w:val="6EB2278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5D5203B"/>
    <w:multiLevelType w:val="hybridMultilevel"/>
    <w:tmpl w:val="5E1252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9A02777"/>
    <w:multiLevelType w:val="hybridMultilevel"/>
    <w:tmpl w:val="967A2996"/>
    <w:lvl w:ilvl="0" w:tplc="A3323DF4">
      <w:start w:val="1"/>
      <w:numFmt w:val="lowerLetter"/>
      <w:lvlText w:val="%1."/>
      <w:lvlJc w:val="left"/>
      <w:pPr>
        <w:ind w:left="2281" w:hanging="721"/>
      </w:pPr>
      <w:rPr>
        <w:rFonts w:ascii="Times New Roman" w:eastAsia="Times New Roman" w:hAnsi="Times New Roman" w:cs="Times New Roman" w:hint="default"/>
        <w:spacing w:val="-28"/>
        <w:w w:val="99"/>
        <w:sz w:val="24"/>
        <w:szCs w:val="24"/>
        <w:lang w:val="en-US" w:eastAsia="en-US" w:bidi="en-US"/>
      </w:rPr>
    </w:lvl>
    <w:lvl w:ilvl="1" w:tplc="497CA91A">
      <w:numFmt w:val="bullet"/>
      <w:lvlText w:val="•"/>
      <w:lvlJc w:val="left"/>
      <w:pPr>
        <w:ind w:left="3012" w:hanging="721"/>
      </w:pPr>
      <w:rPr>
        <w:rFonts w:hint="default"/>
        <w:lang w:val="en-US" w:eastAsia="en-US" w:bidi="en-US"/>
      </w:rPr>
    </w:lvl>
    <w:lvl w:ilvl="2" w:tplc="DECA992A">
      <w:numFmt w:val="bullet"/>
      <w:lvlText w:val="•"/>
      <w:lvlJc w:val="left"/>
      <w:pPr>
        <w:ind w:left="3744" w:hanging="721"/>
      </w:pPr>
      <w:rPr>
        <w:rFonts w:hint="default"/>
        <w:lang w:val="en-US" w:eastAsia="en-US" w:bidi="en-US"/>
      </w:rPr>
    </w:lvl>
    <w:lvl w:ilvl="3" w:tplc="6BD2E704">
      <w:numFmt w:val="bullet"/>
      <w:lvlText w:val="•"/>
      <w:lvlJc w:val="left"/>
      <w:pPr>
        <w:ind w:left="4476" w:hanging="721"/>
      </w:pPr>
      <w:rPr>
        <w:rFonts w:hint="default"/>
        <w:lang w:val="en-US" w:eastAsia="en-US" w:bidi="en-US"/>
      </w:rPr>
    </w:lvl>
    <w:lvl w:ilvl="4" w:tplc="288E372C">
      <w:numFmt w:val="bullet"/>
      <w:lvlText w:val="•"/>
      <w:lvlJc w:val="left"/>
      <w:pPr>
        <w:ind w:left="5208" w:hanging="721"/>
      </w:pPr>
      <w:rPr>
        <w:rFonts w:hint="default"/>
        <w:lang w:val="en-US" w:eastAsia="en-US" w:bidi="en-US"/>
      </w:rPr>
    </w:lvl>
    <w:lvl w:ilvl="5" w:tplc="018A7238">
      <w:numFmt w:val="bullet"/>
      <w:lvlText w:val="•"/>
      <w:lvlJc w:val="left"/>
      <w:pPr>
        <w:ind w:left="5940" w:hanging="721"/>
      </w:pPr>
      <w:rPr>
        <w:rFonts w:hint="default"/>
        <w:lang w:val="en-US" w:eastAsia="en-US" w:bidi="en-US"/>
      </w:rPr>
    </w:lvl>
    <w:lvl w:ilvl="6" w:tplc="452C1230">
      <w:numFmt w:val="bullet"/>
      <w:lvlText w:val="•"/>
      <w:lvlJc w:val="left"/>
      <w:pPr>
        <w:ind w:left="6672" w:hanging="721"/>
      </w:pPr>
      <w:rPr>
        <w:rFonts w:hint="default"/>
        <w:lang w:val="en-US" w:eastAsia="en-US" w:bidi="en-US"/>
      </w:rPr>
    </w:lvl>
    <w:lvl w:ilvl="7" w:tplc="2BFCCD66">
      <w:numFmt w:val="bullet"/>
      <w:lvlText w:val="•"/>
      <w:lvlJc w:val="left"/>
      <w:pPr>
        <w:ind w:left="7404" w:hanging="721"/>
      </w:pPr>
      <w:rPr>
        <w:rFonts w:hint="default"/>
        <w:lang w:val="en-US" w:eastAsia="en-US" w:bidi="en-US"/>
      </w:rPr>
    </w:lvl>
    <w:lvl w:ilvl="8" w:tplc="6BA059A2">
      <w:numFmt w:val="bullet"/>
      <w:lvlText w:val="•"/>
      <w:lvlJc w:val="left"/>
      <w:pPr>
        <w:ind w:left="8136" w:hanging="721"/>
      </w:pPr>
      <w:rPr>
        <w:rFonts w:hint="default"/>
        <w:lang w:val="en-US" w:eastAsia="en-US" w:bidi="en-US"/>
      </w:rPr>
    </w:lvl>
  </w:abstractNum>
  <w:abstractNum w:abstractNumId="29" w15:restartNumberingAfterBreak="0">
    <w:nsid w:val="5AD607D9"/>
    <w:multiLevelType w:val="hybridMultilevel"/>
    <w:tmpl w:val="88606F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50FB1"/>
    <w:multiLevelType w:val="hybridMultilevel"/>
    <w:tmpl w:val="4E92CF4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5CA456B8"/>
    <w:multiLevelType w:val="hybridMultilevel"/>
    <w:tmpl w:val="57C6D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409B6"/>
    <w:multiLevelType w:val="hybridMultilevel"/>
    <w:tmpl w:val="8F90FA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97FED"/>
    <w:multiLevelType w:val="hybridMultilevel"/>
    <w:tmpl w:val="B11E59B0"/>
    <w:lvl w:ilvl="0" w:tplc="73DAF4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3D61CB"/>
    <w:multiLevelType w:val="hybridMultilevel"/>
    <w:tmpl w:val="490228C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5073CA"/>
    <w:multiLevelType w:val="hybridMultilevel"/>
    <w:tmpl w:val="D2D02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436F8"/>
    <w:multiLevelType w:val="hybridMultilevel"/>
    <w:tmpl w:val="984AF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A7FD4"/>
    <w:multiLevelType w:val="hybridMultilevel"/>
    <w:tmpl w:val="732A8D58"/>
    <w:lvl w:ilvl="0" w:tplc="F132C5BA">
      <w:start w:val="1"/>
      <w:numFmt w:val="lowerLetter"/>
      <w:lvlText w:val="%1."/>
      <w:lvlJc w:val="left"/>
      <w:pPr>
        <w:ind w:left="2281" w:hanging="721"/>
      </w:pPr>
      <w:rPr>
        <w:rFonts w:ascii="Times New Roman" w:eastAsia="Times New Roman" w:hAnsi="Times New Roman" w:cs="Times New Roman" w:hint="default"/>
        <w:spacing w:val="-30"/>
        <w:w w:val="99"/>
        <w:sz w:val="24"/>
        <w:szCs w:val="24"/>
        <w:lang w:val="en-US" w:eastAsia="en-US" w:bidi="en-US"/>
      </w:rPr>
    </w:lvl>
    <w:lvl w:ilvl="1" w:tplc="FAB0EC2E">
      <w:numFmt w:val="bullet"/>
      <w:lvlText w:val="•"/>
      <w:lvlJc w:val="left"/>
      <w:pPr>
        <w:ind w:left="3012" w:hanging="721"/>
      </w:pPr>
      <w:rPr>
        <w:rFonts w:hint="default"/>
        <w:lang w:val="en-US" w:eastAsia="en-US" w:bidi="en-US"/>
      </w:rPr>
    </w:lvl>
    <w:lvl w:ilvl="2" w:tplc="26561E20">
      <w:numFmt w:val="bullet"/>
      <w:lvlText w:val="•"/>
      <w:lvlJc w:val="left"/>
      <w:pPr>
        <w:ind w:left="3744" w:hanging="721"/>
      </w:pPr>
      <w:rPr>
        <w:rFonts w:hint="default"/>
        <w:lang w:val="en-US" w:eastAsia="en-US" w:bidi="en-US"/>
      </w:rPr>
    </w:lvl>
    <w:lvl w:ilvl="3" w:tplc="327C087A">
      <w:numFmt w:val="bullet"/>
      <w:lvlText w:val="•"/>
      <w:lvlJc w:val="left"/>
      <w:pPr>
        <w:ind w:left="4476" w:hanging="721"/>
      </w:pPr>
      <w:rPr>
        <w:rFonts w:hint="default"/>
        <w:lang w:val="en-US" w:eastAsia="en-US" w:bidi="en-US"/>
      </w:rPr>
    </w:lvl>
    <w:lvl w:ilvl="4" w:tplc="A0403632">
      <w:numFmt w:val="bullet"/>
      <w:lvlText w:val="•"/>
      <w:lvlJc w:val="left"/>
      <w:pPr>
        <w:ind w:left="5208" w:hanging="721"/>
      </w:pPr>
      <w:rPr>
        <w:rFonts w:hint="default"/>
        <w:lang w:val="en-US" w:eastAsia="en-US" w:bidi="en-US"/>
      </w:rPr>
    </w:lvl>
    <w:lvl w:ilvl="5" w:tplc="7B1098C2">
      <w:numFmt w:val="bullet"/>
      <w:lvlText w:val="•"/>
      <w:lvlJc w:val="left"/>
      <w:pPr>
        <w:ind w:left="5940" w:hanging="721"/>
      </w:pPr>
      <w:rPr>
        <w:rFonts w:hint="default"/>
        <w:lang w:val="en-US" w:eastAsia="en-US" w:bidi="en-US"/>
      </w:rPr>
    </w:lvl>
    <w:lvl w:ilvl="6" w:tplc="C0F2B490">
      <w:numFmt w:val="bullet"/>
      <w:lvlText w:val="•"/>
      <w:lvlJc w:val="left"/>
      <w:pPr>
        <w:ind w:left="6672" w:hanging="721"/>
      </w:pPr>
      <w:rPr>
        <w:rFonts w:hint="default"/>
        <w:lang w:val="en-US" w:eastAsia="en-US" w:bidi="en-US"/>
      </w:rPr>
    </w:lvl>
    <w:lvl w:ilvl="7" w:tplc="8EBC6A34">
      <w:numFmt w:val="bullet"/>
      <w:lvlText w:val="•"/>
      <w:lvlJc w:val="left"/>
      <w:pPr>
        <w:ind w:left="7404" w:hanging="721"/>
      </w:pPr>
      <w:rPr>
        <w:rFonts w:hint="default"/>
        <w:lang w:val="en-US" w:eastAsia="en-US" w:bidi="en-US"/>
      </w:rPr>
    </w:lvl>
    <w:lvl w:ilvl="8" w:tplc="C69CE60A">
      <w:numFmt w:val="bullet"/>
      <w:lvlText w:val="•"/>
      <w:lvlJc w:val="left"/>
      <w:pPr>
        <w:ind w:left="8136" w:hanging="721"/>
      </w:pPr>
      <w:rPr>
        <w:rFonts w:hint="default"/>
        <w:lang w:val="en-US" w:eastAsia="en-US" w:bidi="en-US"/>
      </w:rPr>
    </w:lvl>
  </w:abstractNum>
  <w:abstractNum w:abstractNumId="38" w15:restartNumberingAfterBreak="0">
    <w:nsid w:val="66DF5872"/>
    <w:multiLevelType w:val="hybridMultilevel"/>
    <w:tmpl w:val="D02E2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94760"/>
    <w:multiLevelType w:val="hybridMultilevel"/>
    <w:tmpl w:val="D1AE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370EC"/>
    <w:multiLevelType w:val="hybridMultilevel"/>
    <w:tmpl w:val="D978738E"/>
    <w:lvl w:ilvl="0" w:tplc="692EA180">
      <w:start w:val="1"/>
      <w:numFmt w:val="lowerLetter"/>
      <w:lvlText w:val="%1."/>
      <w:lvlJc w:val="left"/>
      <w:pPr>
        <w:ind w:left="2281" w:hanging="721"/>
      </w:pPr>
      <w:rPr>
        <w:rFonts w:ascii="Times New Roman" w:eastAsia="Times New Roman" w:hAnsi="Times New Roman" w:cs="Times New Roman" w:hint="default"/>
        <w:spacing w:val="-16"/>
        <w:w w:val="99"/>
        <w:sz w:val="24"/>
        <w:szCs w:val="24"/>
        <w:lang w:val="en-US" w:eastAsia="en-US" w:bidi="en-US"/>
      </w:rPr>
    </w:lvl>
    <w:lvl w:ilvl="1" w:tplc="44A623BA">
      <w:numFmt w:val="bullet"/>
      <w:lvlText w:val="•"/>
      <w:lvlJc w:val="left"/>
      <w:pPr>
        <w:ind w:left="3012" w:hanging="721"/>
      </w:pPr>
      <w:rPr>
        <w:rFonts w:hint="default"/>
        <w:lang w:val="en-US" w:eastAsia="en-US" w:bidi="en-US"/>
      </w:rPr>
    </w:lvl>
    <w:lvl w:ilvl="2" w:tplc="DADA7BF6">
      <w:numFmt w:val="bullet"/>
      <w:lvlText w:val="•"/>
      <w:lvlJc w:val="left"/>
      <w:pPr>
        <w:ind w:left="3744" w:hanging="721"/>
      </w:pPr>
      <w:rPr>
        <w:rFonts w:hint="default"/>
        <w:lang w:val="en-US" w:eastAsia="en-US" w:bidi="en-US"/>
      </w:rPr>
    </w:lvl>
    <w:lvl w:ilvl="3" w:tplc="15140DAA">
      <w:numFmt w:val="bullet"/>
      <w:lvlText w:val="•"/>
      <w:lvlJc w:val="left"/>
      <w:pPr>
        <w:ind w:left="4476" w:hanging="721"/>
      </w:pPr>
      <w:rPr>
        <w:rFonts w:hint="default"/>
        <w:lang w:val="en-US" w:eastAsia="en-US" w:bidi="en-US"/>
      </w:rPr>
    </w:lvl>
    <w:lvl w:ilvl="4" w:tplc="9E20D68E">
      <w:numFmt w:val="bullet"/>
      <w:lvlText w:val="•"/>
      <w:lvlJc w:val="left"/>
      <w:pPr>
        <w:ind w:left="5208" w:hanging="721"/>
      </w:pPr>
      <w:rPr>
        <w:rFonts w:hint="default"/>
        <w:lang w:val="en-US" w:eastAsia="en-US" w:bidi="en-US"/>
      </w:rPr>
    </w:lvl>
    <w:lvl w:ilvl="5" w:tplc="8AFA2DA2">
      <w:numFmt w:val="bullet"/>
      <w:lvlText w:val="•"/>
      <w:lvlJc w:val="left"/>
      <w:pPr>
        <w:ind w:left="5940" w:hanging="721"/>
      </w:pPr>
      <w:rPr>
        <w:rFonts w:hint="default"/>
        <w:lang w:val="en-US" w:eastAsia="en-US" w:bidi="en-US"/>
      </w:rPr>
    </w:lvl>
    <w:lvl w:ilvl="6" w:tplc="17A0CFD4">
      <w:numFmt w:val="bullet"/>
      <w:lvlText w:val="•"/>
      <w:lvlJc w:val="left"/>
      <w:pPr>
        <w:ind w:left="6672" w:hanging="721"/>
      </w:pPr>
      <w:rPr>
        <w:rFonts w:hint="default"/>
        <w:lang w:val="en-US" w:eastAsia="en-US" w:bidi="en-US"/>
      </w:rPr>
    </w:lvl>
    <w:lvl w:ilvl="7" w:tplc="7924C6AA">
      <w:numFmt w:val="bullet"/>
      <w:lvlText w:val="•"/>
      <w:lvlJc w:val="left"/>
      <w:pPr>
        <w:ind w:left="7404" w:hanging="721"/>
      </w:pPr>
      <w:rPr>
        <w:rFonts w:hint="default"/>
        <w:lang w:val="en-US" w:eastAsia="en-US" w:bidi="en-US"/>
      </w:rPr>
    </w:lvl>
    <w:lvl w:ilvl="8" w:tplc="ECCE307E">
      <w:numFmt w:val="bullet"/>
      <w:lvlText w:val="•"/>
      <w:lvlJc w:val="left"/>
      <w:pPr>
        <w:ind w:left="8136" w:hanging="721"/>
      </w:pPr>
      <w:rPr>
        <w:rFonts w:hint="default"/>
        <w:lang w:val="en-US" w:eastAsia="en-US" w:bidi="en-US"/>
      </w:rPr>
    </w:lvl>
  </w:abstractNum>
  <w:abstractNum w:abstractNumId="41" w15:restartNumberingAfterBreak="0">
    <w:nsid w:val="6AD11C89"/>
    <w:multiLevelType w:val="hybridMultilevel"/>
    <w:tmpl w:val="4AB8EF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B3383"/>
    <w:multiLevelType w:val="hybridMultilevel"/>
    <w:tmpl w:val="F8AA52F8"/>
    <w:lvl w:ilvl="0" w:tplc="6F4E912C">
      <w:start w:val="1"/>
      <w:numFmt w:val="decimal"/>
      <w:lvlText w:val="%1."/>
      <w:lvlJc w:val="left"/>
      <w:pPr>
        <w:ind w:left="1440" w:hanging="720"/>
      </w:pPr>
      <w:rPr>
        <w:rFonts w:ascii="Book Antiqua" w:eastAsia="Times New Roman" w:hAnsi="Book Antiqua" w:cs="Times New Roman" w:hint="default"/>
        <w:b/>
        <w:spacing w:val="-2"/>
        <w:w w:val="99"/>
        <w:sz w:val="20"/>
        <w:szCs w:val="20"/>
        <w:lang w:val="en-US" w:eastAsia="en-US" w:bidi="en-US"/>
      </w:rPr>
    </w:lvl>
    <w:lvl w:ilvl="1" w:tplc="9A1CA412">
      <w:start w:val="1"/>
      <w:numFmt w:val="lowerLetter"/>
      <w:lvlText w:val="%2."/>
      <w:lvlJc w:val="left"/>
      <w:pPr>
        <w:ind w:left="2160" w:hanging="720"/>
      </w:pPr>
      <w:rPr>
        <w:rFonts w:ascii="Times New Roman" w:eastAsia="Times New Roman" w:hAnsi="Times New Roman" w:cs="Times New Roman" w:hint="default"/>
        <w:spacing w:val="-5"/>
        <w:w w:val="99"/>
        <w:sz w:val="24"/>
        <w:szCs w:val="24"/>
        <w:lang w:val="en-US" w:eastAsia="en-US" w:bidi="en-US"/>
      </w:rPr>
    </w:lvl>
    <w:lvl w:ilvl="2" w:tplc="ADF66940">
      <w:numFmt w:val="bullet"/>
      <w:lvlText w:val="•"/>
      <w:lvlJc w:val="left"/>
      <w:pPr>
        <w:ind w:left="2881" w:hanging="721"/>
      </w:pPr>
      <w:rPr>
        <w:rFonts w:ascii="Times New Roman" w:eastAsia="Times New Roman" w:hAnsi="Times New Roman" w:cs="Times New Roman" w:hint="default"/>
        <w:spacing w:val="-5"/>
        <w:w w:val="99"/>
        <w:sz w:val="24"/>
        <w:szCs w:val="24"/>
        <w:lang w:val="en-US" w:eastAsia="en-US" w:bidi="en-US"/>
      </w:rPr>
    </w:lvl>
    <w:lvl w:ilvl="3" w:tplc="202EE994">
      <w:numFmt w:val="bullet"/>
      <w:lvlText w:val="•"/>
      <w:lvlJc w:val="left"/>
      <w:pPr>
        <w:ind w:left="3795" w:hanging="721"/>
      </w:pPr>
      <w:rPr>
        <w:rFonts w:hint="default"/>
        <w:lang w:val="en-US" w:eastAsia="en-US" w:bidi="en-US"/>
      </w:rPr>
    </w:lvl>
    <w:lvl w:ilvl="4" w:tplc="8550EE0E">
      <w:numFmt w:val="bullet"/>
      <w:lvlText w:val="•"/>
      <w:lvlJc w:val="left"/>
      <w:pPr>
        <w:ind w:left="4710" w:hanging="721"/>
      </w:pPr>
      <w:rPr>
        <w:rFonts w:hint="default"/>
        <w:lang w:val="en-US" w:eastAsia="en-US" w:bidi="en-US"/>
      </w:rPr>
    </w:lvl>
    <w:lvl w:ilvl="5" w:tplc="2CE01AEA">
      <w:numFmt w:val="bullet"/>
      <w:lvlText w:val="•"/>
      <w:lvlJc w:val="left"/>
      <w:pPr>
        <w:ind w:left="5625" w:hanging="721"/>
      </w:pPr>
      <w:rPr>
        <w:rFonts w:hint="default"/>
        <w:lang w:val="en-US" w:eastAsia="en-US" w:bidi="en-US"/>
      </w:rPr>
    </w:lvl>
    <w:lvl w:ilvl="6" w:tplc="FB3492AE">
      <w:numFmt w:val="bullet"/>
      <w:lvlText w:val="•"/>
      <w:lvlJc w:val="left"/>
      <w:pPr>
        <w:ind w:left="6540" w:hanging="721"/>
      </w:pPr>
      <w:rPr>
        <w:rFonts w:hint="default"/>
        <w:lang w:val="en-US" w:eastAsia="en-US" w:bidi="en-US"/>
      </w:rPr>
    </w:lvl>
    <w:lvl w:ilvl="7" w:tplc="8124C972">
      <w:numFmt w:val="bullet"/>
      <w:lvlText w:val="•"/>
      <w:lvlJc w:val="left"/>
      <w:pPr>
        <w:ind w:left="7455" w:hanging="721"/>
      </w:pPr>
      <w:rPr>
        <w:rFonts w:hint="default"/>
        <w:lang w:val="en-US" w:eastAsia="en-US" w:bidi="en-US"/>
      </w:rPr>
    </w:lvl>
    <w:lvl w:ilvl="8" w:tplc="916E969E">
      <w:numFmt w:val="bullet"/>
      <w:lvlText w:val="•"/>
      <w:lvlJc w:val="left"/>
      <w:pPr>
        <w:ind w:left="8370" w:hanging="721"/>
      </w:pPr>
      <w:rPr>
        <w:rFonts w:hint="default"/>
        <w:lang w:val="en-US" w:eastAsia="en-US" w:bidi="en-US"/>
      </w:rPr>
    </w:lvl>
  </w:abstractNum>
  <w:abstractNum w:abstractNumId="43" w15:restartNumberingAfterBreak="0">
    <w:nsid w:val="6FB37FCD"/>
    <w:multiLevelType w:val="hybridMultilevel"/>
    <w:tmpl w:val="E832567C"/>
    <w:lvl w:ilvl="0" w:tplc="D33C22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E0301B"/>
    <w:multiLevelType w:val="hybridMultilevel"/>
    <w:tmpl w:val="E430A182"/>
    <w:lvl w:ilvl="0" w:tplc="A614C346">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161F19"/>
    <w:multiLevelType w:val="hybridMultilevel"/>
    <w:tmpl w:val="DBDC4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A7010"/>
    <w:multiLevelType w:val="hybridMultilevel"/>
    <w:tmpl w:val="C7245736"/>
    <w:lvl w:ilvl="0" w:tplc="2FB2345C">
      <w:start w:val="1"/>
      <w:numFmt w:val="lowerLetter"/>
      <w:lvlText w:val="%1."/>
      <w:lvlJc w:val="left"/>
      <w:pPr>
        <w:ind w:left="2281" w:hanging="721"/>
      </w:pPr>
      <w:rPr>
        <w:rFonts w:ascii="Times New Roman" w:eastAsia="Times New Roman" w:hAnsi="Times New Roman" w:cs="Times New Roman" w:hint="default"/>
        <w:spacing w:val="-30"/>
        <w:w w:val="99"/>
        <w:sz w:val="24"/>
        <w:szCs w:val="24"/>
        <w:lang w:val="en-US" w:eastAsia="en-US" w:bidi="en-US"/>
      </w:rPr>
    </w:lvl>
    <w:lvl w:ilvl="1" w:tplc="16541AD2">
      <w:numFmt w:val="bullet"/>
      <w:lvlText w:val="•"/>
      <w:lvlJc w:val="left"/>
      <w:pPr>
        <w:ind w:left="3012" w:hanging="721"/>
      </w:pPr>
      <w:rPr>
        <w:rFonts w:hint="default"/>
        <w:lang w:val="en-US" w:eastAsia="en-US" w:bidi="en-US"/>
      </w:rPr>
    </w:lvl>
    <w:lvl w:ilvl="2" w:tplc="4984B298">
      <w:numFmt w:val="bullet"/>
      <w:lvlText w:val="•"/>
      <w:lvlJc w:val="left"/>
      <w:pPr>
        <w:ind w:left="3744" w:hanging="721"/>
      </w:pPr>
      <w:rPr>
        <w:rFonts w:hint="default"/>
        <w:lang w:val="en-US" w:eastAsia="en-US" w:bidi="en-US"/>
      </w:rPr>
    </w:lvl>
    <w:lvl w:ilvl="3" w:tplc="1C9E5F7C">
      <w:numFmt w:val="bullet"/>
      <w:lvlText w:val="•"/>
      <w:lvlJc w:val="left"/>
      <w:pPr>
        <w:ind w:left="4476" w:hanging="721"/>
      </w:pPr>
      <w:rPr>
        <w:rFonts w:hint="default"/>
        <w:lang w:val="en-US" w:eastAsia="en-US" w:bidi="en-US"/>
      </w:rPr>
    </w:lvl>
    <w:lvl w:ilvl="4" w:tplc="A2229A42">
      <w:numFmt w:val="bullet"/>
      <w:lvlText w:val="•"/>
      <w:lvlJc w:val="left"/>
      <w:pPr>
        <w:ind w:left="5208" w:hanging="721"/>
      </w:pPr>
      <w:rPr>
        <w:rFonts w:hint="default"/>
        <w:lang w:val="en-US" w:eastAsia="en-US" w:bidi="en-US"/>
      </w:rPr>
    </w:lvl>
    <w:lvl w:ilvl="5" w:tplc="43EE86C8">
      <w:numFmt w:val="bullet"/>
      <w:lvlText w:val="•"/>
      <w:lvlJc w:val="left"/>
      <w:pPr>
        <w:ind w:left="5940" w:hanging="721"/>
      </w:pPr>
      <w:rPr>
        <w:rFonts w:hint="default"/>
        <w:lang w:val="en-US" w:eastAsia="en-US" w:bidi="en-US"/>
      </w:rPr>
    </w:lvl>
    <w:lvl w:ilvl="6" w:tplc="0820ED28">
      <w:numFmt w:val="bullet"/>
      <w:lvlText w:val="•"/>
      <w:lvlJc w:val="left"/>
      <w:pPr>
        <w:ind w:left="6672" w:hanging="721"/>
      </w:pPr>
      <w:rPr>
        <w:rFonts w:hint="default"/>
        <w:lang w:val="en-US" w:eastAsia="en-US" w:bidi="en-US"/>
      </w:rPr>
    </w:lvl>
    <w:lvl w:ilvl="7" w:tplc="A6AA7C4A">
      <w:numFmt w:val="bullet"/>
      <w:lvlText w:val="•"/>
      <w:lvlJc w:val="left"/>
      <w:pPr>
        <w:ind w:left="7404" w:hanging="721"/>
      </w:pPr>
      <w:rPr>
        <w:rFonts w:hint="default"/>
        <w:lang w:val="en-US" w:eastAsia="en-US" w:bidi="en-US"/>
      </w:rPr>
    </w:lvl>
    <w:lvl w:ilvl="8" w:tplc="8EC48148">
      <w:numFmt w:val="bullet"/>
      <w:lvlText w:val="•"/>
      <w:lvlJc w:val="left"/>
      <w:pPr>
        <w:ind w:left="8136" w:hanging="721"/>
      </w:pPr>
      <w:rPr>
        <w:rFonts w:hint="default"/>
        <w:lang w:val="en-US" w:eastAsia="en-US" w:bidi="en-US"/>
      </w:rPr>
    </w:lvl>
  </w:abstractNum>
  <w:num w:numId="1">
    <w:abstractNumId w:val="33"/>
  </w:num>
  <w:num w:numId="2">
    <w:abstractNumId w:val="22"/>
  </w:num>
  <w:num w:numId="3">
    <w:abstractNumId w:val="21"/>
  </w:num>
  <w:num w:numId="4">
    <w:abstractNumId w:val="30"/>
  </w:num>
  <w:num w:numId="5">
    <w:abstractNumId w:val="5"/>
  </w:num>
  <w:num w:numId="6">
    <w:abstractNumId w:val="26"/>
  </w:num>
  <w:num w:numId="7">
    <w:abstractNumId w:val="27"/>
  </w:num>
  <w:num w:numId="8">
    <w:abstractNumId w:val="35"/>
  </w:num>
  <w:num w:numId="9">
    <w:abstractNumId w:val="38"/>
  </w:num>
  <w:num w:numId="10">
    <w:abstractNumId w:val="39"/>
  </w:num>
  <w:num w:numId="11">
    <w:abstractNumId w:val="36"/>
  </w:num>
  <w:num w:numId="12">
    <w:abstractNumId w:val="45"/>
  </w:num>
  <w:num w:numId="13">
    <w:abstractNumId w:val="32"/>
  </w:num>
  <w:num w:numId="14">
    <w:abstractNumId w:val="0"/>
  </w:num>
  <w:num w:numId="15">
    <w:abstractNumId w:val="20"/>
  </w:num>
  <w:num w:numId="16">
    <w:abstractNumId w:val="9"/>
  </w:num>
  <w:num w:numId="17">
    <w:abstractNumId w:val="16"/>
  </w:num>
  <w:num w:numId="18">
    <w:abstractNumId w:val="44"/>
  </w:num>
  <w:num w:numId="19">
    <w:abstractNumId w:val="46"/>
  </w:num>
  <w:num w:numId="20">
    <w:abstractNumId w:val="6"/>
  </w:num>
  <w:num w:numId="21">
    <w:abstractNumId w:val="40"/>
  </w:num>
  <w:num w:numId="22">
    <w:abstractNumId w:val="23"/>
  </w:num>
  <w:num w:numId="23">
    <w:abstractNumId w:val="14"/>
  </w:num>
  <w:num w:numId="24">
    <w:abstractNumId w:val="25"/>
  </w:num>
  <w:num w:numId="25">
    <w:abstractNumId w:val="37"/>
  </w:num>
  <w:num w:numId="26">
    <w:abstractNumId w:val="24"/>
  </w:num>
  <w:num w:numId="27">
    <w:abstractNumId w:val="2"/>
  </w:num>
  <w:num w:numId="28">
    <w:abstractNumId w:val="28"/>
  </w:num>
  <w:num w:numId="29">
    <w:abstractNumId w:val="3"/>
  </w:num>
  <w:num w:numId="30">
    <w:abstractNumId w:val="11"/>
  </w:num>
  <w:num w:numId="31">
    <w:abstractNumId w:val="12"/>
  </w:num>
  <w:num w:numId="32">
    <w:abstractNumId w:val="18"/>
  </w:num>
  <w:num w:numId="33">
    <w:abstractNumId w:val="4"/>
  </w:num>
  <w:num w:numId="34">
    <w:abstractNumId w:val="41"/>
  </w:num>
  <w:num w:numId="35">
    <w:abstractNumId w:val="1"/>
  </w:num>
  <w:num w:numId="36">
    <w:abstractNumId w:val="7"/>
  </w:num>
  <w:num w:numId="37">
    <w:abstractNumId w:val="17"/>
  </w:num>
  <w:num w:numId="38">
    <w:abstractNumId w:val="15"/>
  </w:num>
  <w:num w:numId="39">
    <w:abstractNumId w:val="29"/>
  </w:num>
  <w:num w:numId="40">
    <w:abstractNumId w:val="43"/>
  </w:num>
  <w:num w:numId="41">
    <w:abstractNumId w:val="34"/>
  </w:num>
  <w:num w:numId="42">
    <w:abstractNumId w:val="42"/>
  </w:num>
  <w:num w:numId="43">
    <w:abstractNumId w:val="8"/>
  </w:num>
  <w:num w:numId="44">
    <w:abstractNumId w:val="10"/>
  </w:num>
  <w:num w:numId="45">
    <w:abstractNumId w:val="31"/>
  </w:num>
  <w:num w:numId="46">
    <w:abstractNumId w:val="1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54"/>
    <w:rsid w:val="00002485"/>
    <w:rsid w:val="000161A2"/>
    <w:rsid w:val="0001661F"/>
    <w:rsid w:val="00016E36"/>
    <w:rsid w:val="000345C0"/>
    <w:rsid w:val="00053CA0"/>
    <w:rsid w:val="000737F0"/>
    <w:rsid w:val="00076F82"/>
    <w:rsid w:val="000776D8"/>
    <w:rsid w:val="000B1761"/>
    <w:rsid w:val="000C4C91"/>
    <w:rsid w:val="000D5DDE"/>
    <w:rsid w:val="000E69DE"/>
    <w:rsid w:val="000F485D"/>
    <w:rsid w:val="00117E2F"/>
    <w:rsid w:val="0013036F"/>
    <w:rsid w:val="00131B6B"/>
    <w:rsid w:val="00131D07"/>
    <w:rsid w:val="00140639"/>
    <w:rsid w:val="00150AEB"/>
    <w:rsid w:val="00181068"/>
    <w:rsid w:val="0018263B"/>
    <w:rsid w:val="001931EF"/>
    <w:rsid w:val="0019459B"/>
    <w:rsid w:val="001B2320"/>
    <w:rsid w:val="001B48CF"/>
    <w:rsid w:val="001C55D5"/>
    <w:rsid w:val="001C5EF7"/>
    <w:rsid w:val="001E7619"/>
    <w:rsid w:val="001E7969"/>
    <w:rsid w:val="001F34C1"/>
    <w:rsid w:val="001F5C7C"/>
    <w:rsid w:val="00200C9E"/>
    <w:rsid w:val="0020409F"/>
    <w:rsid w:val="00212F18"/>
    <w:rsid w:val="00223AD0"/>
    <w:rsid w:val="00243F0E"/>
    <w:rsid w:val="0025328D"/>
    <w:rsid w:val="00253587"/>
    <w:rsid w:val="002620DB"/>
    <w:rsid w:val="002C3611"/>
    <w:rsid w:val="002C44CA"/>
    <w:rsid w:val="002C517C"/>
    <w:rsid w:val="002E0F5E"/>
    <w:rsid w:val="002E2A74"/>
    <w:rsid w:val="002F06E2"/>
    <w:rsid w:val="00311D55"/>
    <w:rsid w:val="00322E20"/>
    <w:rsid w:val="00327FDA"/>
    <w:rsid w:val="00332C92"/>
    <w:rsid w:val="00332F14"/>
    <w:rsid w:val="003619D3"/>
    <w:rsid w:val="0036688C"/>
    <w:rsid w:val="00373B6B"/>
    <w:rsid w:val="00374529"/>
    <w:rsid w:val="003841B7"/>
    <w:rsid w:val="003873E9"/>
    <w:rsid w:val="0039034F"/>
    <w:rsid w:val="00393E9C"/>
    <w:rsid w:val="003A2109"/>
    <w:rsid w:val="003C54F9"/>
    <w:rsid w:val="003D5935"/>
    <w:rsid w:val="003D5D58"/>
    <w:rsid w:val="003E4A1E"/>
    <w:rsid w:val="00434CA0"/>
    <w:rsid w:val="00441D21"/>
    <w:rsid w:val="004516AC"/>
    <w:rsid w:val="00483E97"/>
    <w:rsid w:val="00490F26"/>
    <w:rsid w:val="004B3F87"/>
    <w:rsid w:val="004B7EFF"/>
    <w:rsid w:val="004C785D"/>
    <w:rsid w:val="004E3CE0"/>
    <w:rsid w:val="004E3E00"/>
    <w:rsid w:val="004F687F"/>
    <w:rsid w:val="005118D4"/>
    <w:rsid w:val="0052343A"/>
    <w:rsid w:val="00551E5F"/>
    <w:rsid w:val="00553BB2"/>
    <w:rsid w:val="005760F1"/>
    <w:rsid w:val="00581DD2"/>
    <w:rsid w:val="00583E67"/>
    <w:rsid w:val="005944CC"/>
    <w:rsid w:val="005A1F18"/>
    <w:rsid w:val="005A2DCC"/>
    <w:rsid w:val="005C0634"/>
    <w:rsid w:val="005C2CC7"/>
    <w:rsid w:val="005D084D"/>
    <w:rsid w:val="005D1A03"/>
    <w:rsid w:val="005D1BEC"/>
    <w:rsid w:val="005D7C4F"/>
    <w:rsid w:val="005E299B"/>
    <w:rsid w:val="005F18F9"/>
    <w:rsid w:val="005F1E15"/>
    <w:rsid w:val="005F251E"/>
    <w:rsid w:val="00603DA7"/>
    <w:rsid w:val="006148AD"/>
    <w:rsid w:val="00636324"/>
    <w:rsid w:val="00654311"/>
    <w:rsid w:val="0065505A"/>
    <w:rsid w:val="006605C4"/>
    <w:rsid w:val="00693C3B"/>
    <w:rsid w:val="006C24E5"/>
    <w:rsid w:val="006C2F54"/>
    <w:rsid w:val="006D1E39"/>
    <w:rsid w:val="006E28C7"/>
    <w:rsid w:val="006E4E6B"/>
    <w:rsid w:val="006E6BD8"/>
    <w:rsid w:val="006F59A0"/>
    <w:rsid w:val="006F6D53"/>
    <w:rsid w:val="0070204F"/>
    <w:rsid w:val="00717242"/>
    <w:rsid w:val="007200E1"/>
    <w:rsid w:val="00734097"/>
    <w:rsid w:val="007577BC"/>
    <w:rsid w:val="00776822"/>
    <w:rsid w:val="0078120C"/>
    <w:rsid w:val="007946FC"/>
    <w:rsid w:val="007A6726"/>
    <w:rsid w:val="007B05FD"/>
    <w:rsid w:val="007C4800"/>
    <w:rsid w:val="007C6707"/>
    <w:rsid w:val="007D2840"/>
    <w:rsid w:val="007D54D8"/>
    <w:rsid w:val="007E0D81"/>
    <w:rsid w:val="00810916"/>
    <w:rsid w:val="00820C60"/>
    <w:rsid w:val="0087071B"/>
    <w:rsid w:val="00874FC0"/>
    <w:rsid w:val="00880340"/>
    <w:rsid w:val="00880F97"/>
    <w:rsid w:val="00885277"/>
    <w:rsid w:val="008C78F4"/>
    <w:rsid w:val="008D4B09"/>
    <w:rsid w:val="008E3961"/>
    <w:rsid w:val="008E3FF3"/>
    <w:rsid w:val="008E41F0"/>
    <w:rsid w:val="009158FC"/>
    <w:rsid w:val="00921322"/>
    <w:rsid w:val="009344C6"/>
    <w:rsid w:val="009402AD"/>
    <w:rsid w:val="009470FF"/>
    <w:rsid w:val="0095039F"/>
    <w:rsid w:val="00953109"/>
    <w:rsid w:val="00964A0D"/>
    <w:rsid w:val="0098135D"/>
    <w:rsid w:val="0098690D"/>
    <w:rsid w:val="00995F21"/>
    <w:rsid w:val="009A5A57"/>
    <w:rsid w:val="009C3BBF"/>
    <w:rsid w:val="009C7BDA"/>
    <w:rsid w:val="009D6877"/>
    <w:rsid w:val="009F7CA0"/>
    <w:rsid w:val="00A20083"/>
    <w:rsid w:val="00A22E1A"/>
    <w:rsid w:val="00A40391"/>
    <w:rsid w:val="00A66BFC"/>
    <w:rsid w:val="00A73860"/>
    <w:rsid w:val="00A96992"/>
    <w:rsid w:val="00AB375D"/>
    <w:rsid w:val="00AE1372"/>
    <w:rsid w:val="00AE56D8"/>
    <w:rsid w:val="00B00399"/>
    <w:rsid w:val="00B07D6E"/>
    <w:rsid w:val="00B13D4B"/>
    <w:rsid w:val="00B16641"/>
    <w:rsid w:val="00B3393A"/>
    <w:rsid w:val="00B405EF"/>
    <w:rsid w:val="00B4705C"/>
    <w:rsid w:val="00B500E0"/>
    <w:rsid w:val="00B62856"/>
    <w:rsid w:val="00B63EEA"/>
    <w:rsid w:val="00B6477E"/>
    <w:rsid w:val="00B65ECA"/>
    <w:rsid w:val="00B734A4"/>
    <w:rsid w:val="00B85902"/>
    <w:rsid w:val="00B92D0F"/>
    <w:rsid w:val="00B972E9"/>
    <w:rsid w:val="00BA6862"/>
    <w:rsid w:val="00BB62B6"/>
    <w:rsid w:val="00BC3184"/>
    <w:rsid w:val="00BD6E2F"/>
    <w:rsid w:val="00BE51A4"/>
    <w:rsid w:val="00BF671D"/>
    <w:rsid w:val="00C2051E"/>
    <w:rsid w:val="00C24A9B"/>
    <w:rsid w:val="00C36FC8"/>
    <w:rsid w:val="00C40723"/>
    <w:rsid w:val="00C43E7D"/>
    <w:rsid w:val="00C50450"/>
    <w:rsid w:val="00C677FA"/>
    <w:rsid w:val="00C73B03"/>
    <w:rsid w:val="00C92858"/>
    <w:rsid w:val="00C96C19"/>
    <w:rsid w:val="00CA14DD"/>
    <w:rsid w:val="00CB5999"/>
    <w:rsid w:val="00CB68FE"/>
    <w:rsid w:val="00CC4A7E"/>
    <w:rsid w:val="00CC6404"/>
    <w:rsid w:val="00CD7C1B"/>
    <w:rsid w:val="00D01C9C"/>
    <w:rsid w:val="00D0252A"/>
    <w:rsid w:val="00D03E05"/>
    <w:rsid w:val="00D070C7"/>
    <w:rsid w:val="00D152C7"/>
    <w:rsid w:val="00D20774"/>
    <w:rsid w:val="00D25FF0"/>
    <w:rsid w:val="00D35506"/>
    <w:rsid w:val="00D410B1"/>
    <w:rsid w:val="00D424A7"/>
    <w:rsid w:val="00D55658"/>
    <w:rsid w:val="00D74BE0"/>
    <w:rsid w:val="00D91B9A"/>
    <w:rsid w:val="00D96667"/>
    <w:rsid w:val="00D96DC0"/>
    <w:rsid w:val="00DB65B3"/>
    <w:rsid w:val="00DC7607"/>
    <w:rsid w:val="00DE037F"/>
    <w:rsid w:val="00E07B2C"/>
    <w:rsid w:val="00E30AFF"/>
    <w:rsid w:val="00E36562"/>
    <w:rsid w:val="00E44E91"/>
    <w:rsid w:val="00E518A9"/>
    <w:rsid w:val="00E63C9E"/>
    <w:rsid w:val="00E70F6E"/>
    <w:rsid w:val="00E75B28"/>
    <w:rsid w:val="00E86F13"/>
    <w:rsid w:val="00E91149"/>
    <w:rsid w:val="00EA126D"/>
    <w:rsid w:val="00EA5F1A"/>
    <w:rsid w:val="00EB1A0A"/>
    <w:rsid w:val="00EC0A4F"/>
    <w:rsid w:val="00EC10D9"/>
    <w:rsid w:val="00EC56A9"/>
    <w:rsid w:val="00ED58BE"/>
    <w:rsid w:val="00ED65B4"/>
    <w:rsid w:val="00EE24C3"/>
    <w:rsid w:val="00F01393"/>
    <w:rsid w:val="00F11486"/>
    <w:rsid w:val="00F21CDC"/>
    <w:rsid w:val="00F275E9"/>
    <w:rsid w:val="00F27A26"/>
    <w:rsid w:val="00F306AF"/>
    <w:rsid w:val="00F323C2"/>
    <w:rsid w:val="00F3378B"/>
    <w:rsid w:val="00F34437"/>
    <w:rsid w:val="00F37DA5"/>
    <w:rsid w:val="00F43152"/>
    <w:rsid w:val="00F451A7"/>
    <w:rsid w:val="00F64C3E"/>
    <w:rsid w:val="00F81BD2"/>
    <w:rsid w:val="00F87FF2"/>
    <w:rsid w:val="00F9581D"/>
    <w:rsid w:val="00FA362E"/>
    <w:rsid w:val="00FC769F"/>
    <w:rsid w:val="00FE5DED"/>
    <w:rsid w:val="00FF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154AF6-370B-419B-B5F5-77AAF957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2C44CA"/>
    <w:pPr>
      <w:widowControl w:val="0"/>
      <w:autoSpaceDE w:val="0"/>
      <w:autoSpaceDN w:val="0"/>
      <w:spacing w:after="0" w:line="240" w:lineRule="auto"/>
      <w:ind w:left="840" w:hanging="720"/>
      <w:outlineLvl w:val="2"/>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F54"/>
    <w:pPr>
      <w:spacing w:after="0" w:line="240" w:lineRule="auto"/>
    </w:pPr>
  </w:style>
  <w:style w:type="paragraph" w:styleId="Header">
    <w:name w:val="header"/>
    <w:basedOn w:val="Normal"/>
    <w:link w:val="HeaderChar"/>
    <w:uiPriority w:val="99"/>
    <w:unhideWhenUsed/>
    <w:rsid w:val="006C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F54"/>
  </w:style>
  <w:style w:type="paragraph" w:styleId="Footer">
    <w:name w:val="footer"/>
    <w:basedOn w:val="Normal"/>
    <w:link w:val="FooterChar"/>
    <w:uiPriority w:val="99"/>
    <w:unhideWhenUsed/>
    <w:rsid w:val="006C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F54"/>
  </w:style>
  <w:style w:type="paragraph" w:styleId="BalloonText">
    <w:name w:val="Balloon Text"/>
    <w:basedOn w:val="Normal"/>
    <w:link w:val="BalloonTextChar"/>
    <w:uiPriority w:val="99"/>
    <w:semiHidden/>
    <w:unhideWhenUsed/>
    <w:rsid w:val="00FF0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C9F"/>
    <w:rPr>
      <w:rFonts w:ascii="Segoe UI" w:hAnsi="Segoe UI" w:cs="Segoe UI"/>
      <w:sz w:val="18"/>
      <w:szCs w:val="18"/>
    </w:rPr>
  </w:style>
  <w:style w:type="paragraph" w:customStyle="1" w:styleId="Default">
    <w:name w:val="Default"/>
    <w:rsid w:val="00490F26"/>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636324"/>
    <w:rPr>
      <w:color w:val="0563C1" w:themeColor="hyperlink"/>
      <w:u w:val="single"/>
    </w:rPr>
  </w:style>
  <w:style w:type="table" w:styleId="TableGrid">
    <w:name w:val="Table Grid"/>
    <w:basedOn w:val="TableNormal"/>
    <w:uiPriority w:val="59"/>
    <w:rsid w:val="005F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F251E"/>
    <w:pPr>
      <w:spacing w:after="200" w:line="276" w:lineRule="auto"/>
      <w:ind w:left="720"/>
      <w:contextualSpacing/>
    </w:pPr>
  </w:style>
  <w:style w:type="table" w:customStyle="1" w:styleId="TableGrid1">
    <w:name w:val="Table Grid1"/>
    <w:basedOn w:val="TableNormal"/>
    <w:next w:val="TableGrid"/>
    <w:uiPriority w:val="39"/>
    <w:rsid w:val="00361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2C44CA"/>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2C44C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C44CA"/>
    <w:rPr>
      <w:rFonts w:ascii="Times New Roman" w:eastAsia="Times New Roman" w:hAnsi="Times New Roman" w:cs="Times New Roman"/>
      <w:sz w:val="24"/>
      <w:szCs w:val="24"/>
      <w:lang w:bidi="en-US"/>
    </w:rPr>
  </w:style>
  <w:style w:type="table" w:customStyle="1" w:styleId="TableGrid2">
    <w:name w:val="Table Grid2"/>
    <w:basedOn w:val="TableNormal"/>
    <w:next w:val="TableGrid"/>
    <w:uiPriority w:val="39"/>
    <w:rsid w:val="0007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mith@lhsa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B8D3E-35BF-4479-A949-EE0EB737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Griffith</dc:creator>
  <cp:lastModifiedBy>Kathie Smith</cp:lastModifiedBy>
  <cp:revision>5</cp:revision>
  <cp:lastPrinted>2018-04-12T14:53:00Z</cp:lastPrinted>
  <dcterms:created xsi:type="dcterms:W3CDTF">2022-02-18T21:31:00Z</dcterms:created>
  <dcterms:modified xsi:type="dcterms:W3CDTF">2022-03-14T15:01:00Z</dcterms:modified>
</cp:coreProperties>
</file>